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6CF7" w14:textId="5458FDB6" w:rsidR="00A11B83" w:rsidRDefault="008B6E36" w:rsidP="008B6E36">
      <w:pPr>
        <w:spacing w:after="0" w:line="480" w:lineRule="auto"/>
        <w:rPr>
          <w:rFonts w:ascii="Times New Roman" w:hAnsi="Times New Roman"/>
          <w:b/>
          <w:sz w:val="24"/>
          <w:szCs w:val="24"/>
          <w:lang w:val="en-GB"/>
        </w:rPr>
      </w:pPr>
      <w:bookmarkStart w:id="0" w:name="_GoBack"/>
      <w:bookmarkEnd w:id="0"/>
      <w:r>
        <w:rPr>
          <w:rFonts w:ascii="Times New Roman" w:hAnsi="Times New Roman"/>
          <w:b/>
          <w:sz w:val="24"/>
          <w:szCs w:val="24"/>
          <w:lang w:val="en-GB"/>
        </w:rPr>
        <w:t xml:space="preserve">Spatial </w:t>
      </w:r>
      <w:r w:rsidR="00862744">
        <w:rPr>
          <w:rFonts w:ascii="Times New Roman" w:hAnsi="Times New Roman"/>
          <w:b/>
          <w:sz w:val="24"/>
          <w:szCs w:val="24"/>
          <w:lang w:val="en-GB"/>
        </w:rPr>
        <w:t>configuration matters – a test of the Habitat Amount Hypothesis for plants in calcareous grasslands</w:t>
      </w:r>
    </w:p>
    <w:p w14:paraId="142A72C2" w14:textId="77777777" w:rsidR="0048198D" w:rsidRPr="00AB0552" w:rsidRDefault="0048198D" w:rsidP="00862744">
      <w:pPr>
        <w:spacing w:after="0" w:line="480" w:lineRule="auto"/>
        <w:rPr>
          <w:b/>
          <w:lang w:val="en-GB"/>
        </w:rPr>
      </w:pPr>
    </w:p>
    <w:p w14:paraId="6B4BCCE5" w14:textId="77777777" w:rsidR="00862744" w:rsidRDefault="00862744" w:rsidP="00862744">
      <w:pPr>
        <w:spacing w:after="0" w:line="480" w:lineRule="auto"/>
        <w:rPr>
          <w:rFonts w:ascii="Times New Roman" w:hAnsi="Times New Roman"/>
          <w:b/>
          <w:sz w:val="24"/>
          <w:szCs w:val="24"/>
          <w:lang w:val="en-GB"/>
        </w:rPr>
      </w:pPr>
    </w:p>
    <w:p w14:paraId="3B8144A2" w14:textId="683DFDDA" w:rsidR="00412A4D" w:rsidRPr="00AB0552" w:rsidRDefault="00412A4D" w:rsidP="00862744">
      <w:pPr>
        <w:spacing w:after="0" w:line="480" w:lineRule="auto"/>
        <w:rPr>
          <w:rFonts w:ascii="Times New Roman" w:hAnsi="Times New Roman"/>
          <w:b/>
          <w:sz w:val="24"/>
          <w:szCs w:val="24"/>
          <w:lang w:val="en-GB"/>
        </w:rPr>
      </w:pPr>
      <w:r w:rsidRPr="00AB0552">
        <w:rPr>
          <w:rFonts w:ascii="Times New Roman" w:hAnsi="Times New Roman"/>
          <w:b/>
          <w:sz w:val="24"/>
          <w:szCs w:val="24"/>
          <w:lang w:val="en-GB"/>
        </w:rPr>
        <w:t xml:space="preserve">Marianne Evju and Anne Sverdrup-Thygeson </w:t>
      </w:r>
    </w:p>
    <w:p w14:paraId="6932D19E" w14:textId="77777777" w:rsidR="00412A4D" w:rsidRDefault="00412A4D" w:rsidP="00763A25">
      <w:pPr>
        <w:spacing w:after="0" w:line="480" w:lineRule="auto"/>
        <w:rPr>
          <w:rFonts w:ascii="Times New Roman" w:hAnsi="Times New Roman"/>
          <w:sz w:val="24"/>
          <w:szCs w:val="24"/>
          <w:lang w:val="en-GB"/>
        </w:rPr>
      </w:pPr>
    </w:p>
    <w:p w14:paraId="7EA9D31D" w14:textId="771F60DE" w:rsidR="00763A25" w:rsidRPr="00AB0552" w:rsidRDefault="00763A25" w:rsidP="00763A25">
      <w:pPr>
        <w:spacing w:after="0" w:line="480" w:lineRule="auto"/>
        <w:rPr>
          <w:rFonts w:ascii="Times New Roman" w:hAnsi="Times New Roman"/>
          <w:sz w:val="24"/>
          <w:szCs w:val="24"/>
          <w:lang w:val="en-GB"/>
        </w:rPr>
      </w:pPr>
      <w:r>
        <w:rPr>
          <w:rFonts w:ascii="Times New Roman" w:hAnsi="Times New Roman"/>
          <w:sz w:val="24"/>
          <w:szCs w:val="24"/>
          <w:lang w:val="en-GB"/>
        </w:rPr>
        <w:t>M. Evju (Corresponding author) and A. Sverdrup-Thygeson</w:t>
      </w:r>
    </w:p>
    <w:p w14:paraId="5DA08146" w14:textId="09D41DF6" w:rsidR="00412A4D" w:rsidRDefault="00412A4D" w:rsidP="00862744">
      <w:pPr>
        <w:spacing w:after="0" w:line="480" w:lineRule="auto"/>
        <w:rPr>
          <w:rFonts w:ascii="Times New Roman" w:hAnsi="Times New Roman"/>
          <w:sz w:val="24"/>
          <w:szCs w:val="24"/>
          <w:lang w:val="en-GB"/>
        </w:rPr>
      </w:pPr>
      <w:r w:rsidRPr="00AB0552">
        <w:rPr>
          <w:rFonts w:ascii="Times New Roman" w:hAnsi="Times New Roman"/>
          <w:sz w:val="24"/>
          <w:szCs w:val="24"/>
          <w:lang w:val="en-GB"/>
        </w:rPr>
        <w:t>Norwegian Institute for Nature Research (NINA), Gaustadalléen 21, NO-0349 Oslo, Norway</w:t>
      </w:r>
    </w:p>
    <w:p w14:paraId="2AB9D4AD" w14:textId="4854CD7B" w:rsidR="00763A25" w:rsidRDefault="00763A25" w:rsidP="00862744">
      <w:pPr>
        <w:spacing w:after="0" w:line="480" w:lineRule="auto"/>
        <w:rPr>
          <w:rFonts w:ascii="Times New Roman" w:hAnsi="Times New Roman"/>
          <w:sz w:val="24"/>
          <w:szCs w:val="24"/>
          <w:lang w:val="en-GB"/>
        </w:rPr>
      </w:pPr>
      <w:r>
        <w:rPr>
          <w:rFonts w:ascii="Times New Roman" w:hAnsi="Times New Roman"/>
          <w:sz w:val="24"/>
          <w:szCs w:val="24"/>
          <w:lang w:val="en-GB"/>
        </w:rPr>
        <w:t xml:space="preserve">e-mail: </w:t>
      </w:r>
      <w:hyperlink r:id="rId8" w:history="1">
        <w:r w:rsidRPr="00AE32B7">
          <w:rPr>
            <w:rStyle w:val="Hyperlink"/>
            <w:rFonts w:ascii="Times New Roman" w:hAnsi="Times New Roman"/>
            <w:sz w:val="24"/>
            <w:szCs w:val="24"/>
            <w:lang w:val="en-GB"/>
          </w:rPr>
          <w:t>marianne.evju@nina.no</w:t>
        </w:r>
      </w:hyperlink>
    </w:p>
    <w:p w14:paraId="6D910474" w14:textId="50F064BE" w:rsidR="00763A25" w:rsidRPr="00AB0552" w:rsidRDefault="00763A25" w:rsidP="00862744">
      <w:pPr>
        <w:spacing w:after="0" w:line="480" w:lineRule="auto"/>
        <w:rPr>
          <w:rFonts w:ascii="Times New Roman" w:hAnsi="Times New Roman"/>
          <w:sz w:val="24"/>
          <w:szCs w:val="24"/>
          <w:lang w:val="en-GB"/>
        </w:rPr>
      </w:pPr>
      <w:r>
        <w:rPr>
          <w:rFonts w:ascii="Times New Roman" w:hAnsi="Times New Roman"/>
          <w:sz w:val="24"/>
          <w:szCs w:val="24"/>
          <w:lang w:val="en-GB"/>
        </w:rPr>
        <w:t xml:space="preserve">phone: </w:t>
      </w:r>
      <w:r w:rsidRPr="00AB0552">
        <w:rPr>
          <w:rFonts w:ascii="Times New Roman" w:hAnsi="Times New Roman"/>
          <w:sz w:val="24"/>
          <w:szCs w:val="24"/>
          <w:lang w:val="en-GB"/>
        </w:rPr>
        <w:t>+47 97 54 78 14</w:t>
      </w:r>
      <w:r>
        <w:rPr>
          <w:rFonts w:ascii="Times New Roman" w:hAnsi="Times New Roman"/>
          <w:sz w:val="24"/>
          <w:szCs w:val="24"/>
          <w:lang w:val="en-GB"/>
        </w:rPr>
        <w:t>/fax: + 47 73 80 14 01</w:t>
      </w:r>
    </w:p>
    <w:p w14:paraId="2295FE3B" w14:textId="77777777" w:rsidR="00763A25" w:rsidRDefault="00763A25" w:rsidP="00862744">
      <w:pPr>
        <w:spacing w:after="0" w:line="480" w:lineRule="auto"/>
        <w:rPr>
          <w:rFonts w:ascii="Times New Roman" w:hAnsi="Times New Roman"/>
          <w:sz w:val="24"/>
          <w:szCs w:val="24"/>
          <w:vertAlign w:val="superscript"/>
          <w:lang w:val="en-GB"/>
        </w:rPr>
      </w:pPr>
    </w:p>
    <w:p w14:paraId="5FC80082" w14:textId="6D2613BF" w:rsidR="00763A25" w:rsidRPr="00763A25" w:rsidRDefault="00763A25" w:rsidP="00862744">
      <w:pPr>
        <w:spacing w:after="0" w:line="480" w:lineRule="auto"/>
        <w:rPr>
          <w:rFonts w:ascii="Times New Roman" w:hAnsi="Times New Roman"/>
          <w:sz w:val="24"/>
          <w:szCs w:val="24"/>
          <w:lang w:val="en-GB"/>
        </w:rPr>
      </w:pPr>
      <w:r>
        <w:rPr>
          <w:rFonts w:ascii="Times New Roman" w:hAnsi="Times New Roman"/>
          <w:sz w:val="24"/>
          <w:szCs w:val="24"/>
          <w:lang w:val="en-GB"/>
        </w:rPr>
        <w:t>A. Sverdrup-Thygeson</w:t>
      </w:r>
    </w:p>
    <w:p w14:paraId="718C4354" w14:textId="31CC3B0D" w:rsidR="00412A4D" w:rsidRPr="00AB0552" w:rsidRDefault="00412A4D" w:rsidP="00862744">
      <w:pPr>
        <w:spacing w:after="0" w:line="480" w:lineRule="auto"/>
        <w:rPr>
          <w:rFonts w:ascii="Times New Roman" w:hAnsi="Times New Roman"/>
          <w:sz w:val="24"/>
          <w:szCs w:val="24"/>
          <w:lang w:val="en-GB"/>
        </w:rPr>
      </w:pPr>
      <w:r w:rsidRPr="00AB0552">
        <w:rPr>
          <w:rFonts w:ascii="Times New Roman" w:hAnsi="Times New Roman"/>
          <w:sz w:val="24"/>
          <w:szCs w:val="24"/>
          <w:lang w:val="en-GB"/>
        </w:rPr>
        <w:t>Department of Ecology and Natural Resource Management, Norwegian University of Life Sciences, P.O. Box 5003, NO-1432 Aas, Norway</w:t>
      </w:r>
    </w:p>
    <w:p w14:paraId="7E8D0192" w14:textId="77777777" w:rsidR="0048198D" w:rsidRDefault="0048198D" w:rsidP="00763A25">
      <w:pPr>
        <w:spacing w:after="0" w:line="480" w:lineRule="auto"/>
        <w:rPr>
          <w:rFonts w:ascii="Times New Roman" w:hAnsi="Times New Roman"/>
          <w:sz w:val="24"/>
          <w:szCs w:val="24"/>
          <w:lang w:val="en-GB"/>
        </w:rPr>
      </w:pPr>
    </w:p>
    <w:p w14:paraId="71EC8B9D" w14:textId="58B8B984" w:rsidR="00763A25" w:rsidRDefault="00763A25" w:rsidP="00763A25">
      <w:pPr>
        <w:spacing w:after="0" w:line="480" w:lineRule="auto"/>
        <w:rPr>
          <w:rFonts w:ascii="Times New Roman" w:hAnsi="Times New Roman"/>
          <w:sz w:val="24"/>
          <w:szCs w:val="24"/>
          <w:lang w:val="en-GB"/>
        </w:rPr>
      </w:pPr>
      <w:r>
        <w:rPr>
          <w:rFonts w:ascii="Times New Roman" w:hAnsi="Times New Roman"/>
          <w:sz w:val="24"/>
          <w:szCs w:val="24"/>
          <w:lang w:val="en-GB"/>
        </w:rPr>
        <w:t>Date of the manuscript draft: November 11, 2015</w:t>
      </w:r>
    </w:p>
    <w:p w14:paraId="37203C3E" w14:textId="50B5A8FA" w:rsidR="008D27F2" w:rsidRDefault="008D27F2" w:rsidP="008D27F2">
      <w:pPr>
        <w:spacing w:after="0" w:line="480" w:lineRule="auto"/>
        <w:rPr>
          <w:rFonts w:ascii="Times New Roman" w:hAnsi="Times New Roman"/>
          <w:sz w:val="24"/>
          <w:szCs w:val="24"/>
          <w:lang w:val="en-GB"/>
        </w:rPr>
      </w:pPr>
      <w:r w:rsidRPr="00597FBA">
        <w:rPr>
          <w:rFonts w:ascii="Times New Roman" w:hAnsi="Times New Roman"/>
          <w:sz w:val="24"/>
          <w:szCs w:val="24"/>
          <w:lang w:val="en-GB"/>
        </w:rPr>
        <w:t xml:space="preserve">Date of the revised manuscript draft: March </w:t>
      </w:r>
      <w:r w:rsidR="00DE5E03" w:rsidRPr="00597FBA">
        <w:rPr>
          <w:rFonts w:ascii="Times New Roman" w:hAnsi="Times New Roman"/>
          <w:sz w:val="24"/>
          <w:szCs w:val="24"/>
          <w:lang w:val="en-GB"/>
        </w:rPr>
        <w:t>30</w:t>
      </w:r>
      <w:r w:rsidRPr="00597FBA">
        <w:rPr>
          <w:rFonts w:ascii="Times New Roman" w:hAnsi="Times New Roman"/>
          <w:sz w:val="24"/>
          <w:szCs w:val="24"/>
          <w:lang w:val="en-GB"/>
        </w:rPr>
        <w:t>, 2016</w:t>
      </w:r>
    </w:p>
    <w:p w14:paraId="3A73A063" w14:textId="56FF438D" w:rsidR="00597FBA" w:rsidRPr="00AB0552" w:rsidRDefault="00597FBA" w:rsidP="008D27F2">
      <w:pPr>
        <w:spacing w:after="0" w:line="480" w:lineRule="auto"/>
        <w:rPr>
          <w:rFonts w:ascii="Times New Roman" w:hAnsi="Times New Roman"/>
          <w:sz w:val="24"/>
          <w:szCs w:val="24"/>
          <w:lang w:val="en-GB"/>
        </w:rPr>
      </w:pPr>
      <w:r>
        <w:rPr>
          <w:rFonts w:ascii="Times New Roman" w:hAnsi="Times New Roman"/>
          <w:sz w:val="24"/>
          <w:szCs w:val="24"/>
          <w:lang w:val="en-GB"/>
        </w:rPr>
        <w:t>Date of the second revised manuscript draft: June 15, 2016</w:t>
      </w:r>
    </w:p>
    <w:p w14:paraId="637125BD" w14:textId="51669117" w:rsidR="000B7A2A" w:rsidRPr="00AB0552" w:rsidRDefault="000B7A2A" w:rsidP="00862744">
      <w:pPr>
        <w:spacing w:after="0" w:line="480" w:lineRule="auto"/>
        <w:rPr>
          <w:rFonts w:ascii="Times New Roman" w:hAnsi="Times New Roman"/>
          <w:b/>
          <w:sz w:val="24"/>
          <w:szCs w:val="24"/>
          <w:lang w:val="en-GB"/>
        </w:rPr>
      </w:pPr>
      <w:r w:rsidRPr="00EC2395">
        <w:rPr>
          <w:rFonts w:ascii="Times New Roman" w:hAnsi="Times New Roman"/>
          <w:b/>
          <w:sz w:val="24"/>
          <w:szCs w:val="24"/>
          <w:lang w:val="en-GB"/>
        </w:rPr>
        <w:t>Word count</w:t>
      </w:r>
      <w:r w:rsidR="00862744" w:rsidRPr="00EC2395">
        <w:rPr>
          <w:rFonts w:ascii="Times New Roman" w:hAnsi="Times New Roman"/>
          <w:b/>
          <w:sz w:val="24"/>
          <w:szCs w:val="24"/>
          <w:lang w:val="en-GB"/>
        </w:rPr>
        <w:t xml:space="preserve">: </w:t>
      </w:r>
      <w:r w:rsidR="00EC2395" w:rsidRPr="00EC2395">
        <w:rPr>
          <w:rFonts w:ascii="Times New Roman" w:hAnsi="Times New Roman"/>
          <w:sz w:val="24"/>
          <w:szCs w:val="24"/>
          <w:lang w:val="en-GB"/>
        </w:rPr>
        <w:t>5817</w:t>
      </w:r>
    </w:p>
    <w:p w14:paraId="4250ABEE" w14:textId="77777777" w:rsidR="00E32459" w:rsidRDefault="00E32459" w:rsidP="00B4158F">
      <w:pPr>
        <w:spacing w:after="0" w:line="480" w:lineRule="auto"/>
        <w:rPr>
          <w:rFonts w:ascii="Times New Roman" w:hAnsi="Times New Roman"/>
          <w:b/>
          <w:sz w:val="24"/>
          <w:szCs w:val="24"/>
          <w:lang w:val="en-GB"/>
        </w:rPr>
        <w:sectPr w:rsidR="00E32459" w:rsidSect="00E32459">
          <w:headerReference w:type="default" r:id="rId9"/>
          <w:pgSz w:w="11906" w:h="16838" w:code="9"/>
          <w:pgMar w:top="1418" w:right="1418" w:bottom="1418" w:left="1418" w:header="709" w:footer="709" w:gutter="0"/>
          <w:cols w:space="708"/>
          <w:docGrid w:linePitch="360"/>
        </w:sectPr>
      </w:pPr>
    </w:p>
    <w:p w14:paraId="57509D0D" w14:textId="147DDEF8" w:rsidR="00412A4D" w:rsidRPr="00AB0552" w:rsidRDefault="008B6E36" w:rsidP="00B4158F">
      <w:pPr>
        <w:spacing w:after="0" w:line="480" w:lineRule="auto"/>
        <w:rPr>
          <w:rFonts w:ascii="Times New Roman" w:hAnsi="Times New Roman"/>
          <w:b/>
          <w:sz w:val="24"/>
          <w:szCs w:val="24"/>
          <w:lang w:val="en-GB"/>
        </w:rPr>
      </w:pPr>
      <w:r>
        <w:rPr>
          <w:rFonts w:ascii="Times New Roman" w:hAnsi="Times New Roman"/>
          <w:b/>
          <w:sz w:val="24"/>
          <w:szCs w:val="24"/>
          <w:lang w:val="en-GB"/>
        </w:rPr>
        <w:lastRenderedPageBreak/>
        <w:t>A</w:t>
      </w:r>
      <w:r w:rsidR="00E32459">
        <w:rPr>
          <w:rFonts w:ascii="Times New Roman" w:hAnsi="Times New Roman"/>
          <w:b/>
          <w:sz w:val="24"/>
          <w:szCs w:val="24"/>
          <w:lang w:val="en-GB"/>
        </w:rPr>
        <w:t>bstract</w:t>
      </w:r>
    </w:p>
    <w:p w14:paraId="364E1693" w14:textId="5DDA86BE" w:rsidR="00026054" w:rsidRDefault="00763A25" w:rsidP="00B4158F">
      <w:pPr>
        <w:spacing w:after="0" w:line="480" w:lineRule="auto"/>
        <w:rPr>
          <w:rFonts w:ascii="Times New Roman" w:hAnsi="Times New Roman"/>
          <w:sz w:val="24"/>
          <w:szCs w:val="24"/>
          <w:lang w:val="en-GB"/>
        </w:rPr>
      </w:pPr>
      <w:r w:rsidRPr="00E45855">
        <w:rPr>
          <w:rFonts w:ascii="Times New Roman" w:hAnsi="Times New Roman"/>
          <w:b/>
          <w:sz w:val="24"/>
          <w:szCs w:val="24"/>
          <w:lang w:val="en-GB"/>
        </w:rPr>
        <w:t>Context</w:t>
      </w:r>
      <w:r w:rsidR="00BD6B31" w:rsidRPr="00E45855">
        <w:rPr>
          <w:rFonts w:ascii="Times New Roman" w:hAnsi="Times New Roman"/>
          <w:sz w:val="24"/>
          <w:szCs w:val="24"/>
          <w:lang w:val="en-GB"/>
        </w:rPr>
        <w:t xml:space="preserve"> </w:t>
      </w:r>
      <w:r w:rsidR="002754B5" w:rsidRPr="00E45855">
        <w:rPr>
          <w:rFonts w:ascii="Times New Roman" w:hAnsi="Times New Roman"/>
          <w:sz w:val="24"/>
          <w:szCs w:val="24"/>
          <w:lang w:val="en-GB"/>
        </w:rPr>
        <w:t>A recent hypothesis, t</w:t>
      </w:r>
      <w:r w:rsidR="00BD6B31" w:rsidRPr="00E45855">
        <w:rPr>
          <w:rFonts w:ascii="Times New Roman" w:hAnsi="Times New Roman"/>
          <w:sz w:val="24"/>
          <w:szCs w:val="24"/>
          <w:lang w:val="en-GB"/>
        </w:rPr>
        <w:t>he Habitat Amount Hypothesis</w:t>
      </w:r>
      <w:r w:rsidR="002754B5" w:rsidRPr="00E45855">
        <w:rPr>
          <w:rFonts w:ascii="Times New Roman" w:hAnsi="Times New Roman"/>
          <w:sz w:val="24"/>
          <w:szCs w:val="24"/>
          <w:lang w:val="en-GB"/>
        </w:rPr>
        <w:t>,</w:t>
      </w:r>
      <w:r w:rsidR="00BD6B31" w:rsidRPr="00E45855">
        <w:rPr>
          <w:rFonts w:ascii="Times New Roman" w:hAnsi="Times New Roman"/>
          <w:sz w:val="24"/>
          <w:szCs w:val="24"/>
          <w:lang w:val="en-GB"/>
        </w:rPr>
        <w:t xml:space="preserve"> </w:t>
      </w:r>
      <w:r w:rsidRPr="00E45855">
        <w:rPr>
          <w:rFonts w:ascii="Times New Roman" w:hAnsi="Times New Roman"/>
          <w:sz w:val="24"/>
          <w:szCs w:val="24"/>
          <w:lang w:val="en-GB"/>
        </w:rPr>
        <w:t xml:space="preserve">predicts </w:t>
      </w:r>
      <w:r w:rsidR="00BD6B31" w:rsidRPr="00E45855">
        <w:rPr>
          <w:rFonts w:ascii="Times New Roman" w:hAnsi="Times New Roman"/>
          <w:sz w:val="24"/>
          <w:szCs w:val="24"/>
          <w:lang w:val="en-GB"/>
        </w:rPr>
        <w:t>that</w:t>
      </w:r>
      <w:r w:rsidR="00B4158F" w:rsidRPr="00E45855">
        <w:rPr>
          <w:rFonts w:ascii="Times New Roman" w:hAnsi="Times New Roman"/>
          <w:sz w:val="24"/>
          <w:szCs w:val="24"/>
          <w:lang w:val="en-GB"/>
        </w:rPr>
        <w:t xml:space="preserve"> the </w:t>
      </w:r>
      <w:r w:rsidR="008D27F2" w:rsidRPr="00E45855">
        <w:rPr>
          <w:rFonts w:ascii="Times New Roman" w:hAnsi="Times New Roman"/>
          <w:sz w:val="24"/>
          <w:szCs w:val="24"/>
          <w:lang w:val="en-GB"/>
        </w:rPr>
        <w:t xml:space="preserve">total </w:t>
      </w:r>
      <w:r w:rsidR="00B4158F" w:rsidRPr="00E45855">
        <w:rPr>
          <w:rFonts w:ascii="Times New Roman" w:hAnsi="Times New Roman"/>
          <w:sz w:val="24"/>
          <w:szCs w:val="24"/>
          <w:lang w:val="en-GB"/>
        </w:rPr>
        <w:t xml:space="preserve">amount of habitat </w:t>
      </w:r>
      <w:r w:rsidR="008B6E36" w:rsidRPr="00E45855">
        <w:rPr>
          <w:rFonts w:ascii="Times New Roman" w:hAnsi="Times New Roman"/>
          <w:sz w:val="24"/>
          <w:szCs w:val="24"/>
          <w:lang w:val="en-GB"/>
        </w:rPr>
        <w:t>in the</w:t>
      </w:r>
      <w:r w:rsidR="00B4158F" w:rsidRPr="00E45855">
        <w:rPr>
          <w:rFonts w:ascii="Times New Roman" w:hAnsi="Times New Roman"/>
          <w:sz w:val="24"/>
          <w:szCs w:val="24"/>
          <w:lang w:val="en-GB"/>
        </w:rPr>
        <w:t xml:space="preserve"> landscape can replace habitat patch size and isolation in studies of species richness in fragmented landscapes</w:t>
      </w:r>
      <w:r w:rsidR="008B6E36" w:rsidRPr="00E45855">
        <w:rPr>
          <w:rFonts w:ascii="Times New Roman" w:hAnsi="Times New Roman"/>
          <w:sz w:val="24"/>
          <w:szCs w:val="24"/>
          <w:lang w:val="en-GB"/>
        </w:rPr>
        <w:t>.</w:t>
      </w:r>
    </w:p>
    <w:p w14:paraId="5A9E5882" w14:textId="36B7A085" w:rsidR="00763A25" w:rsidRPr="00763A25" w:rsidRDefault="00763A25" w:rsidP="00B4158F">
      <w:pPr>
        <w:spacing w:after="0" w:line="480" w:lineRule="auto"/>
        <w:rPr>
          <w:rFonts w:ascii="Times New Roman" w:hAnsi="Times New Roman"/>
          <w:sz w:val="24"/>
          <w:szCs w:val="24"/>
          <w:lang w:val="en-GB"/>
        </w:rPr>
      </w:pPr>
      <w:r>
        <w:rPr>
          <w:rFonts w:ascii="Times New Roman" w:hAnsi="Times New Roman"/>
          <w:b/>
          <w:sz w:val="24"/>
          <w:szCs w:val="24"/>
          <w:lang w:val="en-GB"/>
        </w:rPr>
        <w:t xml:space="preserve">Objectives </w:t>
      </w:r>
      <w:r>
        <w:rPr>
          <w:rFonts w:ascii="Times New Roman" w:hAnsi="Times New Roman"/>
          <w:sz w:val="24"/>
          <w:szCs w:val="24"/>
          <w:lang w:val="en-GB"/>
        </w:rPr>
        <w:t>To test the Habitat Amount Hypothesis by first evaluating</w:t>
      </w:r>
      <w:r w:rsidRPr="00763A25">
        <w:rPr>
          <w:rFonts w:ascii="Times New Roman" w:hAnsi="Times New Roman"/>
          <w:sz w:val="24"/>
          <w:szCs w:val="24"/>
          <w:lang w:val="en-GB"/>
        </w:rPr>
        <w:t xml:space="preserve"> at which spatial scale the relationship between </w:t>
      </w:r>
      <w:r w:rsidR="008D27F2">
        <w:rPr>
          <w:rFonts w:ascii="Times New Roman" w:hAnsi="Times New Roman"/>
          <w:sz w:val="24"/>
          <w:szCs w:val="24"/>
          <w:lang w:val="en-GB"/>
        </w:rPr>
        <w:t>species</w:t>
      </w:r>
      <w:r w:rsidRPr="00763A25">
        <w:rPr>
          <w:rFonts w:ascii="Times New Roman" w:hAnsi="Times New Roman"/>
          <w:sz w:val="24"/>
          <w:szCs w:val="24"/>
          <w:lang w:val="en-GB"/>
        </w:rPr>
        <w:t xml:space="preserve"> richness </w:t>
      </w:r>
      <w:r w:rsidR="008D27F2">
        <w:rPr>
          <w:rFonts w:ascii="Times New Roman" w:hAnsi="Times New Roman"/>
          <w:sz w:val="24"/>
          <w:szCs w:val="24"/>
          <w:lang w:val="en-GB"/>
        </w:rPr>
        <w:t xml:space="preserve">in equal-sized sample quadrats </w:t>
      </w:r>
      <w:r w:rsidRPr="00763A25">
        <w:rPr>
          <w:rFonts w:ascii="Times New Roman" w:hAnsi="Times New Roman"/>
          <w:sz w:val="24"/>
          <w:szCs w:val="24"/>
          <w:lang w:val="en-GB"/>
        </w:rPr>
        <w:t xml:space="preserve">and habitat amount was the strongest, and then test the importance of </w:t>
      </w:r>
      <w:r w:rsidR="00E66AED" w:rsidRPr="00763A25">
        <w:rPr>
          <w:rFonts w:ascii="Times New Roman" w:hAnsi="Times New Roman"/>
          <w:sz w:val="24"/>
          <w:szCs w:val="24"/>
          <w:lang w:val="en-GB"/>
        </w:rPr>
        <w:t xml:space="preserve">spatial configuration </w:t>
      </w:r>
      <w:r w:rsidR="00E66AED">
        <w:rPr>
          <w:rFonts w:ascii="Times New Roman" w:hAnsi="Times New Roman"/>
          <w:sz w:val="24"/>
          <w:szCs w:val="24"/>
          <w:lang w:val="en-GB"/>
        </w:rPr>
        <w:t xml:space="preserve">of habitat – measured as </w:t>
      </w:r>
      <w:r w:rsidRPr="00763A25">
        <w:rPr>
          <w:rFonts w:ascii="Times New Roman" w:hAnsi="Times New Roman"/>
          <w:sz w:val="24"/>
          <w:szCs w:val="24"/>
          <w:lang w:val="en-GB"/>
        </w:rPr>
        <w:t xml:space="preserve">local patch size </w:t>
      </w:r>
      <w:r w:rsidR="00E66AED">
        <w:rPr>
          <w:rFonts w:ascii="Times New Roman" w:hAnsi="Times New Roman"/>
          <w:sz w:val="24"/>
          <w:szCs w:val="24"/>
          <w:lang w:val="en-GB"/>
        </w:rPr>
        <w:t xml:space="preserve">and isolation – </w:t>
      </w:r>
      <w:r w:rsidRPr="00763A25">
        <w:rPr>
          <w:rFonts w:ascii="Times New Roman" w:hAnsi="Times New Roman"/>
          <w:sz w:val="24"/>
          <w:szCs w:val="24"/>
          <w:lang w:val="en-GB"/>
        </w:rPr>
        <w:t>when habitat amount was taken into account.</w:t>
      </w:r>
    </w:p>
    <w:p w14:paraId="278C084B" w14:textId="5D05CBE7" w:rsidR="00026054" w:rsidRPr="00AB0552" w:rsidRDefault="00026054" w:rsidP="00B4158F">
      <w:pPr>
        <w:spacing w:after="0" w:line="480" w:lineRule="auto"/>
        <w:rPr>
          <w:rFonts w:ascii="Times New Roman" w:hAnsi="Times New Roman"/>
          <w:sz w:val="24"/>
          <w:szCs w:val="24"/>
          <w:lang w:val="en-GB"/>
        </w:rPr>
      </w:pPr>
      <w:r w:rsidRPr="00B4158F">
        <w:rPr>
          <w:rFonts w:ascii="Times New Roman" w:hAnsi="Times New Roman"/>
          <w:b/>
          <w:sz w:val="24"/>
          <w:szCs w:val="24"/>
          <w:lang w:val="en-GB"/>
        </w:rPr>
        <w:t>Methods</w:t>
      </w:r>
      <w:r w:rsidR="00B4158F">
        <w:rPr>
          <w:rFonts w:ascii="Times New Roman" w:hAnsi="Times New Roman"/>
          <w:sz w:val="24"/>
          <w:szCs w:val="24"/>
          <w:lang w:val="en-GB"/>
        </w:rPr>
        <w:t xml:space="preserve"> A quasi-experimental setup with 20 habitat patches of dry calcareous grasslands varying in patch size, patch isolation and habitat amount at the landscape </w:t>
      </w:r>
      <w:r w:rsidR="008D27F2">
        <w:rPr>
          <w:rFonts w:ascii="Times New Roman" w:hAnsi="Times New Roman"/>
          <w:sz w:val="24"/>
          <w:szCs w:val="24"/>
          <w:lang w:val="en-GB"/>
        </w:rPr>
        <w:t xml:space="preserve">scale </w:t>
      </w:r>
      <w:r w:rsidR="00B4158F">
        <w:rPr>
          <w:rFonts w:ascii="Times New Roman" w:hAnsi="Times New Roman"/>
          <w:sz w:val="24"/>
          <w:szCs w:val="24"/>
          <w:lang w:val="en-GB"/>
        </w:rPr>
        <w:t>was established</w:t>
      </w:r>
      <w:r w:rsidR="00763A25">
        <w:rPr>
          <w:rFonts w:ascii="Times New Roman" w:hAnsi="Times New Roman"/>
          <w:sz w:val="24"/>
          <w:szCs w:val="24"/>
          <w:lang w:val="en-GB"/>
        </w:rPr>
        <w:t xml:space="preserve"> in the inner Oslo fjord, Southern Norway</w:t>
      </w:r>
      <w:r w:rsidR="00B4158F">
        <w:rPr>
          <w:rFonts w:ascii="Times New Roman" w:hAnsi="Times New Roman"/>
          <w:sz w:val="24"/>
          <w:szCs w:val="24"/>
          <w:lang w:val="en-GB"/>
        </w:rPr>
        <w:t xml:space="preserve">. We recorded species richness </w:t>
      </w:r>
      <w:r w:rsidR="008B6E36">
        <w:rPr>
          <w:rFonts w:ascii="Times New Roman" w:hAnsi="Times New Roman"/>
          <w:sz w:val="24"/>
          <w:szCs w:val="24"/>
          <w:lang w:val="en-GB"/>
        </w:rPr>
        <w:t xml:space="preserve">of habitat specialists of vascular plants in </w:t>
      </w:r>
      <w:r w:rsidR="00763A25">
        <w:rPr>
          <w:rFonts w:ascii="Times New Roman" w:hAnsi="Times New Roman"/>
          <w:sz w:val="24"/>
          <w:szCs w:val="24"/>
          <w:lang w:val="en-GB"/>
        </w:rPr>
        <w:t>equal-sized samp</w:t>
      </w:r>
      <w:r w:rsidR="00D9673A">
        <w:rPr>
          <w:rFonts w:ascii="Times New Roman" w:hAnsi="Times New Roman"/>
          <w:sz w:val="24"/>
          <w:szCs w:val="24"/>
          <w:lang w:val="en-GB"/>
        </w:rPr>
        <w:t>le quadrats</w:t>
      </w:r>
      <w:r w:rsidR="008B6E36">
        <w:rPr>
          <w:rFonts w:ascii="Times New Roman" w:hAnsi="Times New Roman"/>
          <w:sz w:val="24"/>
          <w:szCs w:val="24"/>
          <w:lang w:val="en-GB"/>
        </w:rPr>
        <w:t xml:space="preserve"> and analysed the relationship between species richness, habitat amount in the landscape and patch size</w:t>
      </w:r>
      <w:r w:rsidR="00D9673A">
        <w:rPr>
          <w:rFonts w:ascii="Times New Roman" w:hAnsi="Times New Roman"/>
          <w:sz w:val="24"/>
          <w:szCs w:val="24"/>
          <w:lang w:val="en-GB"/>
        </w:rPr>
        <w:t xml:space="preserve"> and </w:t>
      </w:r>
      <w:r w:rsidR="008B6E36">
        <w:rPr>
          <w:rFonts w:ascii="Times New Roman" w:hAnsi="Times New Roman"/>
          <w:sz w:val="24"/>
          <w:szCs w:val="24"/>
          <w:lang w:val="en-GB"/>
        </w:rPr>
        <w:t xml:space="preserve">isolation. </w:t>
      </w:r>
    </w:p>
    <w:p w14:paraId="6C94B1BD" w14:textId="34CE03C9" w:rsidR="008B6E36" w:rsidRPr="001D13F4" w:rsidRDefault="00026054" w:rsidP="008B6E36">
      <w:pPr>
        <w:spacing w:after="0" w:line="480" w:lineRule="auto"/>
        <w:rPr>
          <w:rFonts w:ascii="Times New Roman" w:hAnsi="Times New Roman" w:cs="Times New Roman"/>
          <w:sz w:val="24"/>
          <w:szCs w:val="24"/>
          <w:lang w:val="en-GB"/>
        </w:rPr>
      </w:pPr>
      <w:r w:rsidRPr="008B6E36">
        <w:rPr>
          <w:rFonts w:ascii="Times New Roman" w:hAnsi="Times New Roman"/>
          <w:b/>
          <w:sz w:val="24"/>
          <w:szCs w:val="24"/>
          <w:lang w:val="en-GB"/>
        </w:rPr>
        <w:t>Results</w:t>
      </w:r>
      <w:r w:rsidR="008B6E36">
        <w:rPr>
          <w:rFonts w:ascii="Times New Roman" w:hAnsi="Times New Roman"/>
          <w:b/>
          <w:sz w:val="24"/>
          <w:szCs w:val="24"/>
          <w:lang w:val="en-GB"/>
        </w:rPr>
        <w:t xml:space="preserve"> </w:t>
      </w:r>
      <w:r w:rsidR="008B6E36">
        <w:rPr>
          <w:rFonts w:ascii="Times New Roman" w:hAnsi="Times New Roman"/>
          <w:sz w:val="24"/>
          <w:szCs w:val="24"/>
          <w:lang w:val="en-GB"/>
        </w:rPr>
        <w:t xml:space="preserve">Although </w:t>
      </w:r>
      <w:r w:rsidR="00D9673A">
        <w:rPr>
          <w:rFonts w:ascii="Times New Roman" w:hAnsi="Times New Roman"/>
          <w:sz w:val="24"/>
          <w:szCs w:val="24"/>
          <w:lang w:val="en-GB"/>
        </w:rPr>
        <w:t xml:space="preserve">the total amount of </w:t>
      </w:r>
      <w:r w:rsidR="008B6E36">
        <w:rPr>
          <w:rFonts w:ascii="Times New Roman" w:hAnsi="Times New Roman"/>
          <w:sz w:val="24"/>
          <w:szCs w:val="24"/>
          <w:lang w:val="en-GB"/>
        </w:rPr>
        <w:t xml:space="preserve">habitat </w:t>
      </w:r>
      <w:r w:rsidR="00D9673A">
        <w:rPr>
          <w:rFonts w:ascii="Times New Roman" w:hAnsi="Times New Roman"/>
          <w:sz w:val="24"/>
          <w:szCs w:val="24"/>
          <w:lang w:val="en-GB"/>
        </w:rPr>
        <w:t xml:space="preserve">in a 3 km-radius around the local patch </w:t>
      </w:r>
      <w:r w:rsidR="008B6E36">
        <w:rPr>
          <w:rFonts w:ascii="Times New Roman" w:hAnsi="Times New Roman"/>
          <w:sz w:val="24"/>
          <w:szCs w:val="24"/>
          <w:lang w:val="en-GB"/>
        </w:rPr>
        <w:t>was positively related to species richness</w:t>
      </w:r>
      <w:r w:rsidR="00D9673A">
        <w:rPr>
          <w:rFonts w:ascii="Times New Roman" w:hAnsi="Times New Roman"/>
          <w:sz w:val="24"/>
          <w:szCs w:val="24"/>
          <w:lang w:val="en-GB"/>
        </w:rPr>
        <w:t xml:space="preserve"> in the sample quadrats</w:t>
      </w:r>
      <w:r w:rsidR="008B6E36">
        <w:rPr>
          <w:rFonts w:ascii="Times New Roman" w:hAnsi="Times New Roman"/>
          <w:sz w:val="24"/>
          <w:szCs w:val="24"/>
          <w:lang w:val="en-GB"/>
        </w:rPr>
        <w:t>, l</w:t>
      </w:r>
      <w:r w:rsidR="008B6E36" w:rsidRPr="001D13F4">
        <w:rPr>
          <w:rFonts w:ascii="Times New Roman" w:hAnsi="Times New Roman" w:cs="Times New Roman"/>
          <w:sz w:val="24"/>
          <w:szCs w:val="24"/>
          <w:lang w:val="en-GB"/>
        </w:rPr>
        <w:t>ocal patch size ha</w:t>
      </w:r>
      <w:r w:rsidR="008B6E36">
        <w:rPr>
          <w:rFonts w:ascii="Times New Roman" w:hAnsi="Times New Roman" w:cs="Times New Roman"/>
          <w:sz w:val="24"/>
          <w:szCs w:val="24"/>
          <w:lang w:val="en-GB"/>
        </w:rPr>
        <w:t>d</w:t>
      </w:r>
      <w:r w:rsidR="008B6E36" w:rsidRPr="001D13F4">
        <w:rPr>
          <w:rFonts w:ascii="Times New Roman" w:hAnsi="Times New Roman" w:cs="Times New Roman"/>
          <w:sz w:val="24"/>
          <w:szCs w:val="24"/>
          <w:lang w:val="en-GB"/>
        </w:rPr>
        <w:t xml:space="preserve"> an additional positive effect</w:t>
      </w:r>
      <w:r w:rsidR="00D9673A">
        <w:rPr>
          <w:rFonts w:ascii="Times New Roman" w:hAnsi="Times New Roman" w:cs="Times New Roman"/>
          <w:sz w:val="24"/>
          <w:szCs w:val="24"/>
          <w:lang w:val="en-GB"/>
        </w:rPr>
        <w:t xml:space="preserve">, and the effect of patch size was higher when the amount of habitat within the 3 km-radius was high than when it was low. </w:t>
      </w:r>
    </w:p>
    <w:p w14:paraId="0657D629" w14:textId="3F701F5B" w:rsidR="00026054" w:rsidRDefault="00763A25" w:rsidP="008B6E36">
      <w:pPr>
        <w:spacing w:after="0" w:line="480" w:lineRule="auto"/>
        <w:rPr>
          <w:rFonts w:ascii="Times New Roman" w:hAnsi="Times New Roman"/>
          <w:b/>
          <w:sz w:val="24"/>
          <w:szCs w:val="24"/>
          <w:lang w:val="en-GB"/>
        </w:rPr>
      </w:pPr>
      <w:r>
        <w:rPr>
          <w:rFonts w:ascii="Times New Roman" w:hAnsi="Times New Roman" w:cs="Times New Roman"/>
          <w:b/>
          <w:sz w:val="24"/>
          <w:szCs w:val="24"/>
          <w:lang w:val="en-GB"/>
        </w:rPr>
        <w:t>C</w:t>
      </w:r>
      <w:r w:rsidR="008B6E36">
        <w:rPr>
          <w:rFonts w:ascii="Times New Roman" w:hAnsi="Times New Roman" w:cs="Times New Roman"/>
          <w:b/>
          <w:sz w:val="24"/>
          <w:szCs w:val="24"/>
          <w:lang w:val="en-GB"/>
        </w:rPr>
        <w:t>onclusion</w:t>
      </w:r>
      <w:r>
        <w:rPr>
          <w:rFonts w:ascii="Times New Roman" w:hAnsi="Times New Roman" w:cs="Times New Roman"/>
          <w:b/>
          <w:sz w:val="24"/>
          <w:szCs w:val="24"/>
          <w:lang w:val="en-GB"/>
        </w:rPr>
        <w:t>s</w:t>
      </w:r>
      <w:r w:rsidR="008B6E36">
        <w:rPr>
          <w:rFonts w:ascii="Times New Roman" w:hAnsi="Times New Roman" w:cs="Times New Roman"/>
          <w:b/>
          <w:sz w:val="24"/>
          <w:szCs w:val="24"/>
          <w:lang w:val="en-GB"/>
        </w:rPr>
        <w:t xml:space="preserve"> </w:t>
      </w:r>
      <w:r w:rsidR="008B6E36">
        <w:rPr>
          <w:rFonts w:ascii="Times New Roman" w:hAnsi="Times New Roman" w:cs="Times New Roman"/>
          <w:sz w:val="24"/>
          <w:szCs w:val="24"/>
          <w:lang w:val="en-GB"/>
        </w:rPr>
        <w:t xml:space="preserve">In our study system of </w:t>
      </w:r>
      <w:r w:rsidR="008B6E36" w:rsidRPr="001D13F4">
        <w:rPr>
          <w:rFonts w:ascii="Times New Roman" w:hAnsi="Times New Roman" w:cs="Times New Roman"/>
          <w:sz w:val="24"/>
          <w:szCs w:val="24"/>
          <w:lang w:val="en-GB"/>
        </w:rPr>
        <w:t>specialist vascular plants in dry calcareous grasslands</w:t>
      </w:r>
      <w:r w:rsidR="008B6E36">
        <w:rPr>
          <w:rFonts w:ascii="Times New Roman" w:hAnsi="Times New Roman" w:cs="Times New Roman"/>
          <w:sz w:val="24"/>
          <w:szCs w:val="24"/>
          <w:lang w:val="en-GB"/>
        </w:rPr>
        <w:t xml:space="preserve">, </w:t>
      </w:r>
      <w:r w:rsidR="008B6E36" w:rsidRPr="001D13F4">
        <w:rPr>
          <w:rFonts w:ascii="Times New Roman" w:hAnsi="Times New Roman" w:cs="Times New Roman"/>
          <w:sz w:val="24"/>
          <w:szCs w:val="24"/>
          <w:lang w:val="en-GB"/>
        </w:rPr>
        <w:t xml:space="preserve">we </w:t>
      </w:r>
      <w:r w:rsidR="005631E3">
        <w:rPr>
          <w:rFonts w:ascii="Times New Roman" w:hAnsi="Times New Roman" w:cs="Times New Roman"/>
          <w:sz w:val="24"/>
          <w:szCs w:val="24"/>
          <w:lang w:val="en-GB"/>
        </w:rPr>
        <w:t xml:space="preserve">do not </w:t>
      </w:r>
      <w:r w:rsidR="008B6E36" w:rsidRPr="001D13F4">
        <w:rPr>
          <w:rFonts w:ascii="Times New Roman" w:hAnsi="Times New Roman" w:cs="Times New Roman"/>
          <w:sz w:val="24"/>
          <w:szCs w:val="24"/>
          <w:lang w:val="en-GB"/>
        </w:rPr>
        <w:t>find support for the Habitat Amount Hypothesis</w:t>
      </w:r>
      <w:r w:rsidR="008B6E36">
        <w:rPr>
          <w:rFonts w:ascii="Times New Roman" w:hAnsi="Times New Roman" w:cs="Times New Roman"/>
          <w:sz w:val="24"/>
          <w:szCs w:val="24"/>
          <w:lang w:val="en-GB"/>
        </w:rPr>
        <w:t xml:space="preserve">. </w:t>
      </w:r>
    </w:p>
    <w:p w14:paraId="1AE7947F" w14:textId="77777777" w:rsidR="00763A25" w:rsidRPr="00AB0552" w:rsidRDefault="00763A25" w:rsidP="008B6E36">
      <w:pPr>
        <w:spacing w:after="0" w:line="480" w:lineRule="auto"/>
        <w:rPr>
          <w:rFonts w:ascii="Times New Roman" w:hAnsi="Times New Roman"/>
          <w:b/>
          <w:sz w:val="24"/>
          <w:szCs w:val="24"/>
          <w:lang w:val="en-GB"/>
        </w:rPr>
      </w:pPr>
    </w:p>
    <w:p w14:paraId="4AA5EBD1" w14:textId="0B2ADC73" w:rsidR="00412A4D" w:rsidRPr="00AB0552" w:rsidRDefault="00412A4D" w:rsidP="00862744">
      <w:pPr>
        <w:spacing w:after="0" w:line="480" w:lineRule="auto"/>
        <w:rPr>
          <w:rFonts w:ascii="Times New Roman" w:hAnsi="Times New Roman"/>
          <w:b/>
          <w:sz w:val="24"/>
          <w:szCs w:val="24"/>
          <w:lang w:val="en-GB"/>
        </w:rPr>
      </w:pPr>
      <w:r w:rsidRPr="00AB0552">
        <w:rPr>
          <w:rFonts w:ascii="Times New Roman" w:hAnsi="Times New Roman"/>
          <w:b/>
          <w:sz w:val="24"/>
          <w:szCs w:val="24"/>
          <w:lang w:val="en-GB"/>
        </w:rPr>
        <w:t>Keywords</w:t>
      </w:r>
    </w:p>
    <w:p w14:paraId="76D56476" w14:textId="56410F29" w:rsidR="009E79B2" w:rsidRPr="00AB0552" w:rsidRDefault="00412A4D" w:rsidP="00D9673A">
      <w:pPr>
        <w:spacing w:after="0" w:line="480" w:lineRule="auto"/>
        <w:rPr>
          <w:rFonts w:ascii="Times New Roman" w:hAnsi="Times New Roman"/>
          <w:sz w:val="24"/>
          <w:szCs w:val="24"/>
          <w:lang w:val="en-GB"/>
        </w:rPr>
      </w:pPr>
      <w:r w:rsidRPr="00AB0552">
        <w:rPr>
          <w:rFonts w:ascii="Times New Roman" w:hAnsi="Times New Roman"/>
          <w:sz w:val="24"/>
          <w:szCs w:val="24"/>
          <w:lang w:val="en-GB"/>
        </w:rPr>
        <w:t>Connectivity, Conservation, Fragmentation, Habitat amount, Plant diversity</w:t>
      </w:r>
      <w:r w:rsidR="0048198D" w:rsidRPr="00AB0552">
        <w:rPr>
          <w:rFonts w:ascii="Times New Roman" w:hAnsi="Times New Roman"/>
          <w:sz w:val="24"/>
          <w:szCs w:val="24"/>
          <w:lang w:val="en-GB"/>
        </w:rPr>
        <w:t>, Spatial configuration</w:t>
      </w:r>
      <w:r w:rsidRPr="00AB0552">
        <w:rPr>
          <w:rFonts w:ascii="Times New Roman" w:hAnsi="Times New Roman"/>
          <w:sz w:val="24"/>
          <w:szCs w:val="24"/>
          <w:lang w:val="en-GB"/>
        </w:rPr>
        <w:t xml:space="preserve"> </w:t>
      </w:r>
      <w:r w:rsidR="009E79B2" w:rsidRPr="00AB0552">
        <w:rPr>
          <w:rFonts w:ascii="Times New Roman" w:hAnsi="Times New Roman"/>
          <w:sz w:val="24"/>
          <w:szCs w:val="24"/>
          <w:lang w:val="en-GB"/>
        </w:rPr>
        <w:br w:type="page"/>
      </w:r>
    </w:p>
    <w:p w14:paraId="753E75ED" w14:textId="77C972DB" w:rsidR="0086200F" w:rsidRPr="00AB0552" w:rsidRDefault="000B7A2A" w:rsidP="00495325">
      <w:pPr>
        <w:spacing w:after="0" w:line="480" w:lineRule="auto"/>
        <w:rPr>
          <w:rFonts w:ascii="Times New Roman" w:hAnsi="Times New Roman" w:cs="Times New Roman"/>
          <w:b/>
          <w:sz w:val="24"/>
          <w:szCs w:val="24"/>
          <w:lang w:val="en-GB"/>
        </w:rPr>
      </w:pPr>
      <w:r w:rsidRPr="00AB0552">
        <w:rPr>
          <w:rFonts w:ascii="Times New Roman" w:eastAsia="Calibri" w:hAnsi="Times New Roman" w:cs="Times New Roman"/>
          <w:b/>
          <w:sz w:val="24"/>
          <w:szCs w:val="24"/>
          <w:lang w:val="en-GB"/>
        </w:rPr>
        <w:lastRenderedPageBreak/>
        <w:t>I</w:t>
      </w:r>
      <w:r w:rsidR="00E32459">
        <w:rPr>
          <w:rFonts w:ascii="Times New Roman" w:eastAsia="Calibri" w:hAnsi="Times New Roman" w:cs="Times New Roman"/>
          <w:b/>
          <w:sz w:val="24"/>
          <w:szCs w:val="24"/>
          <w:lang w:val="en-GB"/>
        </w:rPr>
        <w:t>ntroduction</w:t>
      </w:r>
    </w:p>
    <w:p w14:paraId="783EEA79" w14:textId="2C59D10B" w:rsidR="00A30304" w:rsidRPr="00AB0552" w:rsidRDefault="00443370" w:rsidP="0049532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D</w:t>
      </w:r>
      <w:r w:rsidR="002B45BF" w:rsidRPr="00AB0552">
        <w:rPr>
          <w:rFonts w:ascii="Times New Roman" w:hAnsi="Times New Roman" w:cs="Times New Roman"/>
          <w:sz w:val="24"/>
          <w:szCs w:val="24"/>
          <w:lang w:val="en-GB"/>
        </w:rPr>
        <w:t>estruction</w:t>
      </w:r>
      <w:r w:rsidR="00845E32" w:rsidRPr="00AB0552">
        <w:rPr>
          <w:rFonts w:ascii="Times New Roman" w:hAnsi="Times New Roman" w:cs="Times New Roman"/>
          <w:sz w:val="24"/>
          <w:szCs w:val="24"/>
          <w:lang w:val="en-GB"/>
        </w:rPr>
        <w:t xml:space="preserve"> </w:t>
      </w:r>
      <w:r>
        <w:rPr>
          <w:rFonts w:ascii="Times New Roman" w:hAnsi="Times New Roman" w:cs="Times New Roman"/>
          <w:sz w:val="24"/>
          <w:szCs w:val="24"/>
          <w:lang w:val="en-GB"/>
        </w:rPr>
        <w:t>and degradation of natural ecosystems</w:t>
      </w:r>
      <w:r w:rsidR="002B45BF" w:rsidRPr="00AB0552">
        <w:rPr>
          <w:rFonts w:ascii="Times New Roman" w:hAnsi="Times New Roman" w:cs="Times New Roman"/>
          <w:sz w:val="24"/>
          <w:szCs w:val="24"/>
          <w:lang w:val="en-GB"/>
        </w:rPr>
        <w:t xml:space="preserve"> </w:t>
      </w:r>
      <w:r w:rsidR="00845E32" w:rsidRPr="00AB0552">
        <w:rPr>
          <w:rFonts w:ascii="Times New Roman" w:hAnsi="Times New Roman" w:cs="Times New Roman"/>
          <w:sz w:val="24"/>
          <w:szCs w:val="24"/>
          <w:lang w:val="en-GB"/>
        </w:rPr>
        <w:t xml:space="preserve">is one of the major threats to biodiversity </w:t>
      </w:r>
      <w:r w:rsidR="00AB1D4D" w:rsidRPr="00AB0552">
        <w:rPr>
          <w:rFonts w:ascii="Times New Roman" w:hAnsi="Times New Roman" w:cs="Times New Roman"/>
          <w:sz w:val="24"/>
          <w:szCs w:val="24"/>
          <w:lang w:val="en-GB"/>
        </w:rPr>
        <w:fldChar w:fldCharType="begin"/>
      </w:r>
      <w:r w:rsidR="003276C3">
        <w:rPr>
          <w:rFonts w:ascii="Times New Roman" w:hAnsi="Times New Roman" w:cs="Times New Roman"/>
          <w:sz w:val="24"/>
          <w:szCs w:val="24"/>
          <w:lang w:val="en-GB"/>
        </w:rPr>
        <w:instrText xml:space="preserve"> ADDIN EN.CITE &lt;EndNote&gt;&lt;Cite&gt;&lt;Author&gt;Haddad&lt;/Author&gt;&lt;Year&gt;2015&lt;/Year&gt;&lt;RecNum&gt;3375&lt;/RecNum&gt;&lt;DisplayText&gt;(Haddad et al. 2015)&lt;/DisplayText&gt;&lt;record&gt;&lt;rec-number&gt;3375&lt;/rec-number&gt;&lt;foreign-keys&gt;&lt;key app="EN" db-id="tfp9e5as1t2rxgewxs9vp908p5rrdzt0ffxd" timestamp="1428990031"&gt;3375&lt;/key&gt;&lt;/foreign-keys&gt;&lt;ref-type name="Journal Article"&gt;17&lt;/ref-type&gt;&lt;contributors&gt;&lt;authors&gt;&lt;author&gt;Haddad, N.M.&lt;/author&gt;&lt;author&gt;Brudvig, L.A.&lt;/author&gt;&lt;author&gt;Clobert, J.&lt;/author&gt;&lt;author&gt;Davies, K.F.&lt;/author&gt;&lt;author&gt;Gonzalez, A. &lt;/author&gt;&lt;author&gt;Holt, R.D.&lt;/author&gt;&lt;author&gt;Lovejoy, T.E&lt;/author&gt;&lt;author&gt;Sexton, J.O.&lt;/author&gt;&lt;author&gt;Austin, M.P.&lt;/author&gt;&lt;author&gt;Collins, C.D.&lt;/author&gt;&lt;author&gt;Cook, W.M.&lt;/author&gt;&lt;author&gt;Damschen, E.I:&lt;/author&gt;&lt;author&gt;Ewers, R.M.&lt;/author&gt;&lt;author&gt;Foster, B.L.&lt;/author&gt;&lt;author&gt;Jenkins, C.N.&lt;/author&gt;&lt;author&gt;King, A.J.&lt;/author&gt;&lt;author&gt;Laurance, W.F. &lt;/author&gt;&lt;author&gt;Levey, D.J.&lt;/author&gt;&lt;author&gt;Margules, C.R.&lt;/author&gt;&lt;author&gt;Melbourne, B.A.&lt;/author&gt;&lt;author&gt;Nicholls, A.O.&lt;/author&gt;&lt;author&gt;Orrock, J.L.&lt;/author&gt;&lt;author&gt;Song, D.-X.&lt;/author&gt;&lt;author&gt;Townshend, J.R.&lt;/author&gt;&lt;/authors&gt;&lt;/contributors&gt;&lt;titles&gt;&lt;title&gt;Habitat fragmentation and its lasting impact on Earth’s ecosystems&lt;/title&gt;&lt;secondary-title&gt;Science Advances&lt;/secondary-title&gt;&lt;alt-title&gt;Science Adv&lt;/alt-title&gt;&lt;/titles&gt;&lt;periodical&gt;&lt;full-title&gt;Science Advances&lt;/full-title&gt;&lt;/periodical&gt;&lt;volume&gt;1&lt;/volume&gt;&lt;dates&gt;&lt;year&gt;2015&lt;/year&gt;&lt;/dates&gt;&lt;urls&gt;&lt;/urls&gt;&lt;/record&gt;&lt;/Cite&gt;&lt;/EndNote&gt;</w:instrText>
      </w:r>
      <w:r w:rsidR="00AB1D4D" w:rsidRPr="00AB0552">
        <w:rPr>
          <w:rFonts w:ascii="Times New Roman" w:hAnsi="Times New Roman" w:cs="Times New Roman"/>
          <w:sz w:val="24"/>
          <w:szCs w:val="24"/>
          <w:lang w:val="en-GB"/>
        </w:rPr>
        <w:fldChar w:fldCharType="separate"/>
      </w:r>
      <w:r w:rsidR="00AF50A1">
        <w:rPr>
          <w:rFonts w:ascii="Times New Roman" w:hAnsi="Times New Roman" w:cs="Times New Roman"/>
          <w:noProof/>
          <w:sz w:val="24"/>
          <w:szCs w:val="24"/>
          <w:lang w:val="en-GB"/>
        </w:rPr>
        <w:t>(</w:t>
      </w:r>
      <w:hyperlink w:anchor="_ENREF_20" w:tooltip="Haddad, 2015 #3375" w:history="1">
        <w:r w:rsidR="00A816AF">
          <w:rPr>
            <w:rFonts w:ascii="Times New Roman" w:hAnsi="Times New Roman" w:cs="Times New Roman"/>
            <w:noProof/>
            <w:sz w:val="24"/>
            <w:szCs w:val="24"/>
            <w:lang w:val="en-GB"/>
          </w:rPr>
          <w:t>Haddad et al. 2015</w:t>
        </w:r>
      </w:hyperlink>
      <w:r w:rsidR="00AF50A1">
        <w:rPr>
          <w:rFonts w:ascii="Times New Roman" w:hAnsi="Times New Roman" w:cs="Times New Roman"/>
          <w:noProof/>
          <w:sz w:val="24"/>
          <w:szCs w:val="24"/>
          <w:lang w:val="en-GB"/>
        </w:rPr>
        <w:t>)</w:t>
      </w:r>
      <w:r w:rsidR="00AB1D4D" w:rsidRPr="00AB0552">
        <w:rPr>
          <w:rFonts w:ascii="Times New Roman" w:hAnsi="Times New Roman" w:cs="Times New Roman"/>
          <w:sz w:val="24"/>
          <w:szCs w:val="24"/>
          <w:lang w:val="en-GB"/>
        </w:rPr>
        <w:fldChar w:fldCharType="end"/>
      </w:r>
      <w:r w:rsidR="00845E32" w:rsidRPr="00AB0552">
        <w:rPr>
          <w:rFonts w:ascii="Times New Roman" w:hAnsi="Times New Roman" w:cs="Times New Roman"/>
          <w:sz w:val="24"/>
          <w:szCs w:val="24"/>
          <w:lang w:val="en-GB"/>
        </w:rPr>
        <w:t xml:space="preserve">, and understanding the dynamics of the resulting fragmented landscape has been one of the main themes in conservation biology the past 50 years </w:t>
      </w:r>
      <w:r w:rsidR="00C40A0C" w:rsidRPr="00AB0552">
        <w:rPr>
          <w:rFonts w:ascii="Times New Roman" w:hAnsi="Times New Roman" w:cs="Times New Roman"/>
          <w:sz w:val="24"/>
          <w:szCs w:val="24"/>
          <w:lang w:val="en-GB"/>
        </w:rPr>
        <w:fldChar w:fldCharType="begin"/>
      </w:r>
      <w:r w:rsidR="00A17135">
        <w:rPr>
          <w:rFonts w:ascii="Times New Roman" w:hAnsi="Times New Roman" w:cs="Times New Roman"/>
          <w:sz w:val="24"/>
          <w:szCs w:val="24"/>
          <w:lang w:val="en-GB"/>
        </w:rPr>
        <w:instrText xml:space="preserve"> ADDIN EN.CITE &lt;EndNote&gt;&lt;Cite&gt;&lt;Author&gt;Saunders&lt;/Author&gt;&lt;Year&gt;1991&lt;/Year&gt;&lt;RecNum&gt;1924&lt;/RecNum&gt;&lt;DisplayText&gt;(Saunders et al. 1991)&lt;/DisplayText&gt;&lt;record&gt;&lt;rec-number&gt;1924&lt;/rec-number&gt;&lt;foreign-keys&gt;&lt;key app="EN" db-id="tfp9e5as1t2rxgewxs9vp908p5rrdzt0ffxd" timestamp="1291809648"&gt;1924&lt;/key&gt;&lt;/foreign-keys&gt;&lt;ref-type name="Journal Article"&gt;17&lt;/ref-type&gt;&lt;contributors&gt;&lt;authors&gt;&lt;author&gt;Saunders, D. A.&lt;/author&gt;&lt;author&gt;Hobbs, R. J.&lt;/author&gt;&lt;author&gt;Margules, C. R.&lt;/author&gt;&lt;/authors&gt;&lt;/contributors&gt;&lt;titles&gt;&lt;title&gt;Biological consequences of ecosystem fragmentation - a review&lt;/title&gt;&lt;secondary-title&gt;Conservation Biology&lt;/secondary-title&gt;&lt;alt-title&gt;Conserv Biol&lt;/alt-title&gt;&lt;/titles&gt;&lt;periodical&gt;&lt;full-title&gt;Conservation Biology&lt;/full-title&gt;&lt;/periodical&gt;&lt;pages&gt;18-32&lt;/pages&gt;&lt;volume&gt;5&lt;/volume&gt;&lt;number&gt;1&lt;/number&gt;&lt;dates&gt;&lt;year&gt;1991&lt;/year&gt;&lt;pub-dates&gt;&lt;date&gt;Mar&lt;/date&gt;&lt;/pub-dates&gt;&lt;/dates&gt;&lt;isbn&gt;0888-8892&lt;/isbn&gt;&lt;accession-num&gt;ISI:A1991FB53700007&lt;/accession-num&gt;&lt;urls&gt;&lt;related-urls&gt;&lt;url&gt;&amp;lt;Go to ISI&amp;gt;://A1991FB53700007&lt;/url&gt;&lt;/related-urls&gt;&lt;/urls&gt;&lt;/record&gt;&lt;/Cite&gt;&lt;/EndNote&gt;</w:instrText>
      </w:r>
      <w:r w:rsidR="00C40A0C" w:rsidRPr="00AB0552">
        <w:rPr>
          <w:rFonts w:ascii="Times New Roman" w:hAnsi="Times New Roman" w:cs="Times New Roman"/>
          <w:sz w:val="24"/>
          <w:szCs w:val="24"/>
          <w:lang w:val="en-GB"/>
        </w:rPr>
        <w:fldChar w:fldCharType="separate"/>
      </w:r>
      <w:r w:rsidR="00AF50A1">
        <w:rPr>
          <w:rFonts w:ascii="Times New Roman" w:hAnsi="Times New Roman" w:cs="Times New Roman"/>
          <w:noProof/>
          <w:sz w:val="24"/>
          <w:szCs w:val="24"/>
          <w:lang w:val="en-GB"/>
        </w:rPr>
        <w:t>(</w:t>
      </w:r>
      <w:hyperlink w:anchor="_ENREF_39" w:tooltip="Saunders, 1991 #1924" w:history="1">
        <w:r w:rsidR="00A816AF">
          <w:rPr>
            <w:rFonts w:ascii="Times New Roman" w:hAnsi="Times New Roman" w:cs="Times New Roman"/>
            <w:noProof/>
            <w:sz w:val="24"/>
            <w:szCs w:val="24"/>
            <w:lang w:val="en-GB"/>
          </w:rPr>
          <w:t>Saunders et al. 1991</w:t>
        </w:r>
      </w:hyperlink>
      <w:r w:rsidR="00AF50A1">
        <w:rPr>
          <w:rFonts w:ascii="Times New Roman" w:hAnsi="Times New Roman" w:cs="Times New Roman"/>
          <w:noProof/>
          <w:sz w:val="24"/>
          <w:szCs w:val="24"/>
          <w:lang w:val="en-GB"/>
        </w:rPr>
        <w:t>)</w:t>
      </w:r>
      <w:r w:rsidR="00C40A0C" w:rsidRPr="00AB0552">
        <w:rPr>
          <w:rFonts w:ascii="Times New Roman" w:hAnsi="Times New Roman" w:cs="Times New Roman"/>
          <w:sz w:val="24"/>
          <w:szCs w:val="24"/>
          <w:lang w:val="en-GB"/>
        </w:rPr>
        <w:fldChar w:fldCharType="end"/>
      </w:r>
      <w:r w:rsidR="00845E32" w:rsidRPr="00AB0552">
        <w:rPr>
          <w:rFonts w:ascii="Times New Roman" w:hAnsi="Times New Roman" w:cs="Times New Roman"/>
          <w:sz w:val="24"/>
          <w:szCs w:val="24"/>
          <w:lang w:val="en-GB"/>
        </w:rPr>
        <w:t xml:space="preserve">. </w:t>
      </w:r>
      <w:r w:rsidR="00BC6222">
        <w:rPr>
          <w:rFonts w:ascii="Times New Roman" w:hAnsi="Times New Roman" w:cs="Times New Roman"/>
          <w:sz w:val="24"/>
          <w:szCs w:val="24"/>
          <w:lang w:val="en-GB"/>
        </w:rPr>
        <w:t xml:space="preserve">One inherent challenge in conservation biology is distinguishing effects of habitat loss from effects of habitat fragmentation on biodiversity </w:t>
      </w:r>
      <w:r w:rsidR="00BC6222">
        <w:rPr>
          <w:rFonts w:ascii="Times New Roman" w:hAnsi="Times New Roman" w:cs="Times New Roman"/>
          <w:sz w:val="24"/>
          <w:szCs w:val="24"/>
          <w:lang w:val="en-GB"/>
        </w:rPr>
        <w:fldChar w:fldCharType="begin">
          <w:fldData xml:space="preserve">PEVuZE5vdGU+PENpdGU+PEF1dGhvcj5EaWRoYW08L0F1dGhvcj48WWVhcj4yMDEyPC9ZZWFyPjxS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</w:fldData>
        </w:fldChar>
      </w:r>
      <w:r w:rsidR="00A17135">
        <w:rPr>
          <w:rFonts w:ascii="Times New Roman" w:hAnsi="Times New Roman" w:cs="Times New Roman"/>
          <w:sz w:val="24"/>
          <w:szCs w:val="24"/>
          <w:lang w:val="en-GB"/>
        </w:rPr>
        <w:instrText xml:space="preserve"> ADDIN EN.CITE </w:instrText>
      </w:r>
      <w:r w:rsidR="00A17135">
        <w:rPr>
          <w:rFonts w:ascii="Times New Roman" w:hAnsi="Times New Roman" w:cs="Times New Roman"/>
          <w:sz w:val="24"/>
          <w:szCs w:val="24"/>
          <w:lang w:val="en-GB"/>
        </w:rPr>
        <w:fldChar w:fldCharType="begin">
          <w:fldData xml:space="preserve">PEVuZE5vdGU+PENpdGU+PEF1dGhvcj5EaWRoYW08L0F1dGhvcj48WWVhcj4yMDEyPC9ZZWFyPjxS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</w:fldData>
        </w:fldChar>
      </w:r>
      <w:r w:rsidR="00A17135">
        <w:rPr>
          <w:rFonts w:ascii="Times New Roman" w:hAnsi="Times New Roman" w:cs="Times New Roman"/>
          <w:sz w:val="24"/>
          <w:szCs w:val="24"/>
          <w:lang w:val="en-GB"/>
        </w:rPr>
        <w:instrText xml:space="preserve"> ADDIN EN.CITE.DATA </w:instrText>
      </w:r>
      <w:r w:rsidR="00A17135">
        <w:rPr>
          <w:rFonts w:ascii="Times New Roman" w:hAnsi="Times New Roman" w:cs="Times New Roman"/>
          <w:sz w:val="24"/>
          <w:szCs w:val="24"/>
          <w:lang w:val="en-GB"/>
        </w:rPr>
      </w:r>
      <w:r w:rsidR="00A17135">
        <w:rPr>
          <w:rFonts w:ascii="Times New Roman" w:hAnsi="Times New Roman" w:cs="Times New Roman"/>
          <w:sz w:val="24"/>
          <w:szCs w:val="24"/>
          <w:lang w:val="en-GB"/>
        </w:rPr>
        <w:fldChar w:fldCharType="end"/>
      </w:r>
      <w:r w:rsidR="00BC6222">
        <w:rPr>
          <w:rFonts w:ascii="Times New Roman" w:hAnsi="Times New Roman" w:cs="Times New Roman"/>
          <w:sz w:val="24"/>
          <w:szCs w:val="24"/>
          <w:lang w:val="en-GB"/>
        </w:rPr>
      </w:r>
      <w:r w:rsidR="00BC6222">
        <w:rPr>
          <w:rFonts w:ascii="Times New Roman" w:hAnsi="Times New Roman" w:cs="Times New Roman"/>
          <w:sz w:val="24"/>
          <w:szCs w:val="24"/>
          <w:lang w:val="en-GB"/>
        </w:rPr>
        <w:fldChar w:fldCharType="separate"/>
      </w:r>
      <w:r w:rsidR="00BC6222">
        <w:rPr>
          <w:rFonts w:ascii="Times New Roman" w:hAnsi="Times New Roman" w:cs="Times New Roman"/>
          <w:noProof/>
          <w:sz w:val="24"/>
          <w:szCs w:val="24"/>
          <w:lang w:val="en-GB"/>
        </w:rPr>
        <w:t>(</w:t>
      </w:r>
      <w:hyperlink w:anchor="_ENREF_10" w:tooltip="Didham, 2012 #2560" w:history="1">
        <w:r w:rsidR="00A816AF">
          <w:rPr>
            <w:rFonts w:ascii="Times New Roman" w:hAnsi="Times New Roman" w:cs="Times New Roman"/>
            <w:noProof/>
            <w:sz w:val="24"/>
            <w:szCs w:val="24"/>
            <w:lang w:val="en-GB"/>
          </w:rPr>
          <w:t>Didham et al. 2012</w:t>
        </w:r>
      </w:hyperlink>
      <w:r w:rsidR="00BC6222">
        <w:rPr>
          <w:rFonts w:ascii="Times New Roman" w:hAnsi="Times New Roman" w:cs="Times New Roman"/>
          <w:noProof/>
          <w:sz w:val="24"/>
          <w:szCs w:val="24"/>
          <w:lang w:val="en-GB"/>
        </w:rPr>
        <w:t xml:space="preserve">; </w:t>
      </w:r>
      <w:hyperlink w:anchor="_ENREF_14" w:tooltip="Fahrig, 2003 #2205" w:history="1">
        <w:r w:rsidR="00A816AF">
          <w:rPr>
            <w:rFonts w:ascii="Times New Roman" w:hAnsi="Times New Roman" w:cs="Times New Roman"/>
            <w:noProof/>
            <w:sz w:val="24"/>
            <w:szCs w:val="24"/>
            <w:lang w:val="en-GB"/>
          </w:rPr>
          <w:t>Fahrig 2003</w:t>
        </w:r>
      </w:hyperlink>
      <w:r w:rsidR="00BC6222">
        <w:rPr>
          <w:rFonts w:ascii="Times New Roman" w:hAnsi="Times New Roman" w:cs="Times New Roman"/>
          <w:noProof/>
          <w:sz w:val="24"/>
          <w:szCs w:val="24"/>
          <w:lang w:val="en-GB"/>
        </w:rPr>
        <w:t>)</w:t>
      </w:r>
      <w:r w:rsidR="00BC6222">
        <w:rPr>
          <w:rFonts w:ascii="Times New Roman" w:hAnsi="Times New Roman" w:cs="Times New Roman"/>
          <w:sz w:val="24"/>
          <w:szCs w:val="24"/>
          <w:lang w:val="en-GB"/>
        </w:rPr>
        <w:fldChar w:fldCharType="end"/>
      </w:r>
      <w:r w:rsidR="00BC6222">
        <w:rPr>
          <w:rFonts w:ascii="Times New Roman" w:hAnsi="Times New Roman" w:cs="Times New Roman"/>
          <w:sz w:val="24"/>
          <w:szCs w:val="24"/>
          <w:lang w:val="en-GB"/>
        </w:rPr>
        <w:t xml:space="preserve">, as the </w:t>
      </w:r>
      <w:r w:rsidR="00D27827">
        <w:rPr>
          <w:rFonts w:ascii="Times New Roman" w:hAnsi="Times New Roman" w:cs="Times New Roman"/>
          <w:sz w:val="24"/>
          <w:szCs w:val="24"/>
          <w:lang w:val="en-GB"/>
        </w:rPr>
        <w:t xml:space="preserve">two processes typically occur simultaneously </w:t>
      </w:r>
      <w:r w:rsidR="00D27827">
        <w:rPr>
          <w:rFonts w:ascii="Times New Roman" w:hAnsi="Times New Roman" w:cs="Times New Roman"/>
          <w:sz w:val="24"/>
          <w:szCs w:val="24"/>
          <w:lang w:val="en-GB"/>
        </w:rPr>
        <w:fldChar w:fldCharType="begin"/>
      </w:r>
      <w:r w:rsidR="00A17135">
        <w:rPr>
          <w:rFonts w:ascii="Times New Roman" w:hAnsi="Times New Roman" w:cs="Times New Roman"/>
          <w:sz w:val="24"/>
          <w:szCs w:val="24"/>
          <w:lang w:val="en-GB"/>
        </w:rPr>
        <w:instrText xml:space="preserve"> ADDIN EN.CITE &lt;EndNote&gt;&lt;Cite&gt;&lt;Author&gt;Villard&lt;/Author&gt;&lt;Year&gt;2014&lt;/Year&gt;&lt;RecNum&gt;2922&lt;/RecNum&gt;&lt;DisplayText&gt;(Villard and Metzger 2014)&lt;/DisplayText&gt;&lt;record&gt;&lt;rec-number&gt;2922&lt;/rec-number&gt;&lt;foreign-keys&gt;&lt;key app="EN" db-id="tfp9e5as1t2rxgewxs9vp908p5rrdzt0ffxd" timestamp="1383639529"&gt;2922&lt;/key&gt;&lt;/foreign-keys&gt;&lt;ref-type name="Journal Article"&gt;17&lt;/ref-type&gt;&lt;contributors&gt;&lt;authors&gt;&lt;author&gt;Villard, Marc-André&lt;/author&gt;&lt;author&gt;Metzger, Jean Paul&lt;/author&gt;&lt;/authors&gt;&lt;/contributors&gt;&lt;titles&gt;&lt;title&gt;Beyond the fragmentation debate: a conceptual model to predict when habitat configuration really matters&lt;/title&gt;&lt;secondary-title&gt;Journal of Applied Ecology&lt;/secondary-title&gt;&lt;alt-title&gt;J Appl Ecol&lt;/alt-title&gt;&lt;/titles&gt;&lt;periodical&gt;&lt;full-title&gt;Journal of Applied Ecology&lt;/full-title&gt;&lt;/periodical&gt;&lt;pages&gt;309-318&lt;/pages&gt;&lt;volume&gt;51&lt;/volume&gt;&lt;keywords&gt;&lt;keyword&gt;dispersal&lt;/keyword&gt;&lt;keyword&gt;fragmentation threshold&lt;/keyword&gt;&lt;keyword&gt;functional connectivity&lt;/keyword&gt;&lt;keyword&gt;habitat availability&lt;/keyword&gt;&lt;keyword&gt;land-use intensification&lt;/keyword&gt;&lt;keyword&gt;matrix&lt;/keyword&gt;&lt;keyword&gt;movement ecology&lt;/keyword&gt;&lt;keyword&gt;reachability&lt;/keyword&gt;&lt;/keywords&gt;&lt;dates&gt;&lt;year&gt;2014&lt;/year&gt;&lt;/dates&gt;&lt;isbn&gt;1365-2664&lt;/isbn&gt;&lt;urls&gt;&lt;related-urls&gt;&lt;url&gt;http://dx.doi.org/10.1111/1365-2664.12190&lt;/url&gt;&lt;/related-urls&gt;&lt;/urls&gt;&lt;electronic-resource-num&gt;10.1111/1365-2664.12190&lt;/electronic-resource-num&gt;&lt;/record&gt;&lt;/Cite&gt;&lt;/EndNote&gt;</w:instrText>
      </w:r>
      <w:r w:rsidR="00D27827">
        <w:rPr>
          <w:rFonts w:ascii="Times New Roman" w:hAnsi="Times New Roman" w:cs="Times New Roman"/>
          <w:sz w:val="24"/>
          <w:szCs w:val="24"/>
          <w:lang w:val="en-GB"/>
        </w:rPr>
        <w:fldChar w:fldCharType="separate"/>
      </w:r>
      <w:r w:rsidR="00D27827">
        <w:rPr>
          <w:rFonts w:ascii="Times New Roman" w:hAnsi="Times New Roman" w:cs="Times New Roman"/>
          <w:noProof/>
          <w:sz w:val="24"/>
          <w:szCs w:val="24"/>
          <w:lang w:val="en-GB"/>
        </w:rPr>
        <w:t>(</w:t>
      </w:r>
      <w:hyperlink w:anchor="_ENREF_45" w:tooltip="Villard, 2014 #2922" w:history="1">
        <w:r w:rsidR="00A816AF">
          <w:rPr>
            <w:rFonts w:ascii="Times New Roman" w:hAnsi="Times New Roman" w:cs="Times New Roman"/>
            <w:noProof/>
            <w:sz w:val="24"/>
            <w:szCs w:val="24"/>
            <w:lang w:val="en-GB"/>
          </w:rPr>
          <w:t>Villard and Metzger 2014</w:t>
        </w:r>
      </w:hyperlink>
      <w:r w:rsidR="00D27827">
        <w:rPr>
          <w:rFonts w:ascii="Times New Roman" w:hAnsi="Times New Roman" w:cs="Times New Roman"/>
          <w:noProof/>
          <w:sz w:val="24"/>
          <w:szCs w:val="24"/>
          <w:lang w:val="en-GB"/>
        </w:rPr>
        <w:t>)</w:t>
      </w:r>
      <w:r w:rsidR="00D27827">
        <w:rPr>
          <w:rFonts w:ascii="Times New Roman" w:hAnsi="Times New Roman" w:cs="Times New Roman"/>
          <w:sz w:val="24"/>
          <w:szCs w:val="24"/>
          <w:lang w:val="en-GB"/>
        </w:rPr>
        <w:fldChar w:fldCharType="end"/>
      </w:r>
      <w:r w:rsidR="00D27827">
        <w:rPr>
          <w:rFonts w:ascii="Times New Roman" w:hAnsi="Times New Roman" w:cs="Times New Roman"/>
          <w:sz w:val="24"/>
          <w:szCs w:val="24"/>
          <w:lang w:val="en-GB"/>
        </w:rPr>
        <w:t xml:space="preserve"> and the </w:t>
      </w:r>
      <w:r w:rsidR="00BC6222">
        <w:rPr>
          <w:rFonts w:ascii="Times New Roman" w:hAnsi="Times New Roman" w:cs="Times New Roman"/>
          <w:sz w:val="24"/>
          <w:szCs w:val="24"/>
          <w:lang w:val="en-GB"/>
        </w:rPr>
        <w:t>amount of habitat in a landscape often is closely correlated with the degree of fragmentation</w:t>
      </w:r>
      <w:r w:rsidR="00EA2837">
        <w:rPr>
          <w:rFonts w:ascii="Times New Roman" w:hAnsi="Times New Roman" w:cs="Times New Roman"/>
          <w:sz w:val="24"/>
          <w:szCs w:val="24"/>
          <w:lang w:val="en-GB"/>
        </w:rPr>
        <w:t xml:space="preserve"> </w:t>
      </w:r>
      <w:r w:rsidR="00EA2837">
        <w:rPr>
          <w:rFonts w:ascii="Times New Roman" w:hAnsi="Times New Roman" w:cs="Times New Roman"/>
          <w:sz w:val="24"/>
          <w:szCs w:val="24"/>
          <w:lang w:val="en-GB"/>
        </w:rPr>
        <w:fldChar w:fldCharType="begin"/>
      </w:r>
      <w:r w:rsidR="00EA2837">
        <w:rPr>
          <w:rFonts w:ascii="Times New Roman" w:hAnsi="Times New Roman" w:cs="Times New Roman"/>
          <w:sz w:val="24"/>
          <w:szCs w:val="24"/>
          <w:lang w:val="en-GB"/>
        </w:rPr>
        <w:instrText xml:space="preserve"> ADDIN EN.CITE &lt;EndNote&gt;&lt;Cite&gt;&lt;Author&gt;Andrén&lt;/Author&gt;&lt;Year&gt;1994&lt;/Year&gt;&lt;RecNum&gt;3691&lt;/RecNum&gt;&lt;DisplayText&gt;(Andrén 1994; Fahrig 2003)&lt;/DisplayText&gt;&lt;record&gt;&lt;rec-number&gt;3691&lt;/rec-number&gt;&lt;foreign-keys&gt;&lt;key app="EN" db-id="tfp9e5as1t2rxgewxs9vp908p5rrdzt0ffxd" timestamp="1459234943"&gt;3691&lt;/key&gt;&lt;/foreign-keys&gt;&lt;ref-type name="Journal Article"&gt;17&lt;/ref-type&gt;&lt;contributors&gt;&lt;authors&gt;&lt;author&gt;Andrén, H.&lt;/author&gt;&lt;/authors&gt;&lt;/contributors&gt;&lt;titles&gt;&lt;title&gt;Effects of habitat fragmentation on birds and mammals in landscapes with different proportions of suitable habitat: a review&lt;/title&gt;&lt;secondary-title&gt;Oikos&lt;/secondary-title&gt;&lt;alt-title&gt;Oikos&lt;/alt-title&gt;&lt;/titles&gt;&lt;periodical&gt;&lt;full-title&gt;Oikos&lt;/full-title&gt;&lt;/periodical&gt;&lt;alt-periodical&gt;&lt;full-title&gt;Oikos&lt;/full-title&gt;&lt;/alt-periodical&gt;&lt;pages&gt;355-366&lt;/pages&gt;&lt;volume&gt;71&lt;/volume&gt;&lt;dates&gt;&lt;year&gt;1994&lt;/year&gt;&lt;/dates&gt;&lt;urls&gt;&lt;/urls&gt;&lt;/record&gt;&lt;/Cite&gt;&lt;Cite&gt;&lt;Author&gt;Fahrig&lt;/Author&gt;&lt;Year&gt;2003&lt;/Year&gt;&lt;RecNum&gt;2205&lt;/RecNum&gt;&lt;record&gt;&lt;rec-number&gt;2205&lt;/rec-number&gt;&lt;foreign-keys&gt;&lt;key app="EN" db-id="tfp9e5as1t2rxgewxs9vp908p5rrdzt0ffxd" timestamp="1318186898"&gt;2205&lt;/key&gt;&lt;/foreign-keys&gt;&lt;ref-type name="Journal Article"&gt;17&lt;/ref-type&gt;&lt;contributors&gt;&lt;authors&gt;&lt;author&gt;Fahrig, L.&lt;/author&gt;&lt;/authors&gt;&lt;/contributors&gt;&lt;titles&gt;&lt;title&gt;Effects of habitat fragmentation on biodiversity&lt;/title&gt;&lt;secondary-title&gt;Annual Review of Ecology Evolution and Systematics&lt;/secondary-title&gt;&lt;alt-title&gt;Ann Rev Ecol Evol Syst&lt;/alt-title&gt;&lt;/titles&gt;&lt;periodical&gt;&lt;full-title&gt;Annual Review of Ecology Evolution and Systematics&lt;/full-title&gt;&lt;/periodical&gt;&lt;pages&gt;487-515&lt;/pages&gt;&lt;volume&gt;34&lt;/volume&gt;&lt;dates&gt;&lt;year&gt;2003&lt;/year&gt;&lt;/dates&gt;&lt;isbn&gt;1543-592X&lt;/isbn&gt;&lt;accession-num&gt;WOS:000220102000018&lt;/accession-num&gt;&lt;urls&gt;&lt;related-urls&gt;&lt;url&gt;&amp;lt;Go to ISI&amp;gt;://WOS:000220102000018&lt;/url&gt;&lt;/related-urls&gt;&lt;/urls&gt;&lt;electronic-resource-num&gt;10.1146/annurev.ecolsys.34.011802.132419&lt;/electronic-resource-num&gt;&lt;/record&gt;&lt;/Cite&gt;&lt;/EndNote&gt;</w:instrText>
      </w:r>
      <w:r w:rsidR="00EA2837">
        <w:rPr>
          <w:rFonts w:ascii="Times New Roman" w:hAnsi="Times New Roman" w:cs="Times New Roman"/>
          <w:sz w:val="24"/>
          <w:szCs w:val="24"/>
          <w:lang w:val="en-GB"/>
        </w:rPr>
        <w:fldChar w:fldCharType="separate"/>
      </w:r>
      <w:r w:rsidR="00EA2837">
        <w:rPr>
          <w:rFonts w:ascii="Times New Roman" w:hAnsi="Times New Roman" w:cs="Times New Roman"/>
          <w:noProof/>
          <w:sz w:val="24"/>
          <w:szCs w:val="24"/>
          <w:lang w:val="en-GB"/>
        </w:rPr>
        <w:t>(</w:t>
      </w:r>
      <w:hyperlink w:anchor="_ENREF_2" w:tooltip="Andrén, 1994 #3691" w:history="1">
        <w:r w:rsidR="00A816AF">
          <w:rPr>
            <w:rFonts w:ascii="Times New Roman" w:hAnsi="Times New Roman" w:cs="Times New Roman"/>
            <w:noProof/>
            <w:sz w:val="24"/>
            <w:szCs w:val="24"/>
            <w:lang w:val="en-GB"/>
          </w:rPr>
          <w:t>Andrén 1994</w:t>
        </w:r>
      </w:hyperlink>
      <w:r w:rsidR="00EA2837">
        <w:rPr>
          <w:rFonts w:ascii="Times New Roman" w:hAnsi="Times New Roman" w:cs="Times New Roman"/>
          <w:noProof/>
          <w:sz w:val="24"/>
          <w:szCs w:val="24"/>
          <w:lang w:val="en-GB"/>
        </w:rPr>
        <w:t xml:space="preserve">; </w:t>
      </w:r>
      <w:hyperlink w:anchor="_ENREF_14" w:tooltip="Fahrig, 2003 #2205" w:history="1">
        <w:r w:rsidR="00A816AF">
          <w:rPr>
            <w:rFonts w:ascii="Times New Roman" w:hAnsi="Times New Roman" w:cs="Times New Roman"/>
            <w:noProof/>
            <w:sz w:val="24"/>
            <w:szCs w:val="24"/>
            <w:lang w:val="en-GB"/>
          </w:rPr>
          <w:t>Fahrig 2003</w:t>
        </w:r>
      </w:hyperlink>
      <w:r w:rsidR="00EA2837">
        <w:rPr>
          <w:rFonts w:ascii="Times New Roman" w:hAnsi="Times New Roman" w:cs="Times New Roman"/>
          <w:noProof/>
          <w:sz w:val="24"/>
          <w:szCs w:val="24"/>
          <w:lang w:val="en-GB"/>
        </w:rPr>
        <w:t>)</w:t>
      </w:r>
      <w:r w:rsidR="00EA2837">
        <w:rPr>
          <w:rFonts w:ascii="Times New Roman" w:hAnsi="Times New Roman" w:cs="Times New Roman"/>
          <w:sz w:val="24"/>
          <w:szCs w:val="24"/>
          <w:lang w:val="en-GB"/>
        </w:rPr>
        <w:fldChar w:fldCharType="end"/>
      </w:r>
      <w:r w:rsidR="00BC6222">
        <w:rPr>
          <w:rFonts w:ascii="Times New Roman" w:hAnsi="Times New Roman" w:cs="Times New Roman"/>
          <w:sz w:val="24"/>
          <w:szCs w:val="24"/>
          <w:lang w:val="en-GB"/>
        </w:rPr>
        <w:t xml:space="preserve">. </w:t>
      </w:r>
    </w:p>
    <w:p w14:paraId="20B61B05" w14:textId="71BF5A0A" w:rsidR="00A30304" w:rsidRPr="00AB0552" w:rsidRDefault="00BC6222" w:rsidP="00495325">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The species richness of a sample increases as the area of sampling increases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&lt;EndNote&gt;&lt;Cite&gt;&lt;Author&gt;MacArthur&lt;/Author&gt;&lt;Year&gt;1967&lt;/Year&gt;&lt;RecNum&gt;3002&lt;/RecNum&gt;&lt;DisplayText&gt;(MacArthur and Wilson 1967)&lt;/DisplayText&gt;&lt;record&gt;&lt;rec-number&gt;3002&lt;/rec-number&gt;&lt;foreign-keys&gt;&lt;key app="EN" db-id="tfp9e5as1t2rxgewxs9vp908p5rrdzt0ffxd" timestamp="1389619662"&gt;3002&lt;/key&gt;&lt;/foreign-keys&gt;&lt;ref-type name="Book"&gt;6&lt;/ref-type&gt;&lt;contributors&gt;&lt;authors&gt;&lt;author&gt;MacArthur, R. H.&lt;/author&gt;&lt;author&gt;Wilson, E. O.&lt;/author&gt;&lt;/authors&gt;&lt;/contributors&gt;&lt;titles&gt;&lt;title&gt;The theory of island biogeography&lt;/title&gt;&lt;/titles&gt;&lt;dates&gt;&lt;year&gt;1967&lt;/year&gt;&lt;/dates&gt;&lt;pub-location&gt;Princeton&lt;/pub-location&gt;&lt;publisher&gt;Princeton University Press&lt;/publisher&gt;&lt;urls&gt;&lt;/urls&gt;&lt;/record&gt;&lt;/Cite&gt;&lt;/EndNote&gt;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28" w:tooltip="MacArthur, 1967 #3002" w:history="1">
        <w:r w:rsidR="00A816AF">
          <w:rPr>
            <w:rFonts w:ascii="Times New Roman" w:hAnsi="Times New Roman" w:cs="Times New Roman"/>
            <w:noProof/>
            <w:sz w:val="24"/>
            <w:szCs w:val="24"/>
            <w:lang w:val="en-GB"/>
          </w:rPr>
          <w:t>MacArthur and Wilson 1967</w:t>
        </w:r>
      </w:hyperlink>
      <w:r>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sidR="00652EA7">
        <w:rPr>
          <w:rFonts w:ascii="Times New Roman" w:hAnsi="Times New Roman" w:cs="Times New Roman"/>
          <w:sz w:val="24"/>
          <w:szCs w:val="24"/>
          <w:lang w:val="en-GB"/>
        </w:rPr>
        <w:t>. The species</w:t>
      </w:r>
      <w:r w:rsidR="00B62A2E">
        <w:rPr>
          <w:rFonts w:ascii="Times New Roman" w:hAnsi="Times New Roman" w:cs="Times New Roman"/>
          <w:sz w:val="24"/>
          <w:szCs w:val="24"/>
          <w:lang w:val="en-GB"/>
        </w:rPr>
        <w:t>-</w:t>
      </w:r>
      <w:r w:rsidR="00652EA7">
        <w:rPr>
          <w:rFonts w:ascii="Times New Roman" w:hAnsi="Times New Roman" w:cs="Times New Roman"/>
          <w:sz w:val="24"/>
          <w:szCs w:val="24"/>
          <w:lang w:val="en-GB"/>
        </w:rPr>
        <w:t>area</w:t>
      </w:r>
      <w:r w:rsidR="00B62A2E">
        <w:rPr>
          <w:rFonts w:ascii="Times New Roman" w:hAnsi="Times New Roman" w:cs="Times New Roman"/>
          <w:sz w:val="24"/>
          <w:szCs w:val="24"/>
          <w:lang w:val="en-GB"/>
        </w:rPr>
        <w:t xml:space="preserve"> </w:t>
      </w:r>
      <w:r w:rsidR="00652EA7">
        <w:rPr>
          <w:rFonts w:ascii="Times New Roman" w:hAnsi="Times New Roman" w:cs="Times New Roman"/>
          <w:sz w:val="24"/>
          <w:szCs w:val="24"/>
          <w:lang w:val="en-GB"/>
        </w:rPr>
        <w:t>relationship (SAR) is commonplace in nature, across organism groups and spatial scales</w:t>
      </w:r>
      <w:r w:rsidR="0097656C">
        <w:rPr>
          <w:rFonts w:ascii="Times New Roman" w:hAnsi="Times New Roman" w:cs="Times New Roman"/>
          <w:sz w:val="24"/>
          <w:szCs w:val="24"/>
          <w:lang w:val="en-GB"/>
        </w:rPr>
        <w:t xml:space="preserve"> </w:t>
      </w:r>
      <w:r w:rsidR="0097656C">
        <w:rPr>
          <w:rFonts w:ascii="Times New Roman" w:hAnsi="Times New Roman" w:cs="Times New Roman"/>
          <w:sz w:val="24"/>
          <w:szCs w:val="24"/>
          <w:lang w:val="en-GB"/>
        </w:rPr>
        <w:fldChar w:fldCharType="begin">
          <w:fldData xml:space="preserve">PEVuZE5vdGU+PENpdGU+PEF1dGhvcj5NYXR0aGV3czwvQXV0aG9yPjxZZWFyPjIwMTQ8L1llYXI+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</w:fldData>
        </w:fldChar>
      </w:r>
      <w:r w:rsidR="0097656C">
        <w:rPr>
          <w:rFonts w:ascii="Times New Roman" w:hAnsi="Times New Roman" w:cs="Times New Roman"/>
          <w:sz w:val="24"/>
          <w:szCs w:val="24"/>
          <w:lang w:val="en-GB"/>
        </w:rPr>
        <w:instrText xml:space="preserve"> ADDIN EN.CITE </w:instrText>
      </w:r>
      <w:r w:rsidR="0097656C">
        <w:rPr>
          <w:rFonts w:ascii="Times New Roman" w:hAnsi="Times New Roman" w:cs="Times New Roman"/>
          <w:sz w:val="24"/>
          <w:szCs w:val="24"/>
          <w:lang w:val="en-GB"/>
        </w:rPr>
        <w:fldChar w:fldCharType="begin">
          <w:fldData xml:space="preserve">PEVuZE5vdGU+PENpdGU+PEF1dGhvcj5NYXR0aGV3czwvQXV0aG9yPjxZZWFyPjIwMTQ8L1llYXI+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</w:fldData>
        </w:fldChar>
      </w:r>
      <w:r w:rsidR="0097656C">
        <w:rPr>
          <w:rFonts w:ascii="Times New Roman" w:hAnsi="Times New Roman" w:cs="Times New Roman"/>
          <w:sz w:val="24"/>
          <w:szCs w:val="24"/>
          <w:lang w:val="en-GB"/>
        </w:rPr>
        <w:instrText xml:space="preserve"> ADDIN EN.CITE.DATA </w:instrText>
      </w:r>
      <w:r w:rsidR="0097656C">
        <w:rPr>
          <w:rFonts w:ascii="Times New Roman" w:hAnsi="Times New Roman" w:cs="Times New Roman"/>
          <w:sz w:val="24"/>
          <w:szCs w:val="24"/>
          <w:lang w:val="en-GB"/>
        </w:rPr>
      </w:r>
      <w:r w:rsidR="0097656C">
        <w:rPr>
          <w:rFonts w:ascii="Times New Roman" w:hAnsi="Times New Roman" w:cs="Times New Roman"/>
          <w:sz w:val="24"/>
          <w:szCs w:val="24"/>
          <w:lang w:val="en-GB"/>
        </w:rPr>
        <w:fldChar w:fldCharType="end"/>
      </w:r>
      <w:r w:rsidR="0097656C">
        <w:rPr>
          <w:rFonts w:ascii="Times New Roman" w:hAnsi="Times New Roman" w:cs="Times New Roman"/>
          <w:sz w:val="24"/>
          <w:szCs w:val="24"/>
          <w:lang w:val="en-GB"/>
        </w:rPr>
      </w:r>
      <w:r w:rsidR="0097656C">
        <w:rPr>
          <w:rFonts w:ascii="Times New Roman" w:hAnsi="Times New Roman" w:cs="Times New Roman"/>
          <w:sz w:val="24"/>
          <w:szCs w:val="24"/>
          <w:lang w:val="en-GB"/>
        </w:rPr>
        <w:fldChar w:fldCharType="separate"/>
      </w:r>
      <w:r w:rsidR="0097656C">
        <w:rPr>
          <w:rFonts w:ascii="Times New Roman" w:hAnsi="Times New Roman" w:cs="Times New Roman"/>
          <w:noProof/>
          <w:sz w:val="24"/>
          <w:szCs w:val="24"/>
          <w:lang w:val="en-GB"/>
        </w:rPr>
        <w:t xml:space="preserve">(see for example </w:t>
      </w:r>
      <w:hyperlink w:anchor="_ENREF_29" w:tooltip="Matthews, 2014 #3157" w:history="1">
        <w:r w:rsidR="00A816AF">
          <w:rPr>
            <w:rFonts w:ascii="Times New Roman" w:hAnsi="Times New Roman" w:cs="Times New Roman"/>
            <w:noProof/>
            <w:sz w:val="24"/>
            <w:szCs w:val="24"/>
            <w:lang w:val="en-GB"/>
          </w:rPr>
          <w:t>Matthews et al. 2014</w:t>
        </w:r>
      </w:hyperlink>
      <w:r w:rsidR="0097656C">
        <w:rPr>
          <w:rFonts w:ascii="Times New Roman" w:hAnsi="Times New Roman" w:cs="Times New Roman"/>
          <w:noProof/>
          <w:sz w:val="24"/>
          <w:szCs w:val="24"/>
          <w:lang w:val="en-GB"/>
        </w:rPr>
        <w:t xml:space="preserve">; </w:t>
      </w:r>
      <w:hyperlink w:anchor="_ENREF_37" w:tooltip="Rosenzweig, 1995 #3647" w:history="1">
        <w:r w:rsidR="00A816AF">
          <w:rPr>
            <w:rFonts w:ascii="Times New Roman" w:hAnsi="Times New Roman" w:cs="Times New Roman"/>
            <w:noProof/>
            <w:sz w:val="24"/>
            <w:szCs w:val="24"/>
            <w:lang w:val="en-GB"/>
          </w:rPr>
          <w:t>Rosenzweig 1995</w:t>
        </w:r>
      </w:hyperlink>
      <w:r w:rsidR="0097656C">
        <w:rPr>
          <w:rFonts w:ascii="Times New Roman" w:hAnsi="Times New Roman" w:cs="Times New Roman"/>
          <w:noProof/>
          <w:sz w:val="24"/>
          <w:szCs w:val="24"/>
          <w:lang w:val="en-GB"/>
        </w:rPr>
        <w:t xml:space="preserve">; </w:t>
      </w:r>
      <w:hyperlink w:anchor="_ENREF_49" w:tooltip="With, 2016 #3682" w:history="1">
        <w:r w:rsidR="00A816AF">
          <w:rPr>
            <w:rFonts w:ascii="Times New Roman" w:hAnsi="Times New Roman" w:cs="Times New Roman"/>
            <w:noProof/>
            <w:sz w:val="24"/>
            <w:szCs w:val="24"/>
            <w:lang w:val="en-GB"/>
          </w:rPr>
          <w:t>With 2016</w:t>
        </w:r>
      </w:hyperlink>
      <w:r w:rsidR="0097656C">
        <w:rPr>
          <w:rFonts w:ascii="Times New Roman" w:hAnsi="Times New Roman" w:cs="Times New Roman"/>
          <w:noProof/>
          <w:sz w:val="24"/>
          <w:szCs w:val="24"/>
          <w:lang w:val="en-GB"/>
        </w:rPr>
        <w:t>)</w:t>
      </w:r>
      <w:r w:rsidR="0097656C">
        <w:rPr>
          <w:rFonts w:ascii="Times New Roman" w:hAnsi="Times New Roman" w:cs="Times New Roman"/>
          <w:sz w:val="24"/>
          <w:szCs w:val="24"/>
          <w:lang w:val="en-GB"/>
        </w:rPr>
        <w:fldChar w:fldCharType="end"/>
      </w:r>
      <w:r w:rsidR="00652EA7">
        <w:rPr>
          <w:rFonts w:ascii="Times New Roman" w:hAnsi="Times New Roman" w:cs="Times New Roman"/>
          <w:sz w:val="24"/>
          <w:szCs w:val="24"/>
          <w:lang w:val="en-GB"/>
        </w:rPr>
        <w:t>. In conservation biology, the SAR is used to understand and predict consequences of the loss and fragmentation of habitat</w:t>
      </w:r>
      <w:r w:rsidR="00EF57D1">
        <w:rPr>
          <w:rFonts w:ascii="Times New Roman" w:hAnsi="Times New Roman" w:cs="Times New Roman"/>
          <w:sz w:val="24"/>
          <w:szCs w:val="24"/>
          <w:lang w:val="en-GB"/>
        </w:rPr>
        <w:t>, i.e. to explore how fast species are lost when habitats become increasingly fragmented</w:t>
      </w:r>
      <w:r w:rsidR="0097656C">
        <w:rPr>
          <w:rFonts w:ascii="Times New Roman" w:hAnsi="Times New Roman" w:cs="Times New Roman"/>
          <w:sz w:val="24"/>
          <w:szCs w:val="24"/>
          <w:lang w:val="en-GB"/>
        </w:rPr>
        <w:t xml:space="preserve"> </w:t>
      </w:r>
      <w:r w:rsidR="0097656C">
        <w:rPr>
          <w:rFonts w:ascii="Times New Roman" w:hAnsi="Times New Roman" w:cs="Times New Roman"/>
          <w:sz w:val="24"/>
          <w:szCs w:val="24"/>
          <w:lang w:val="en-GB"/>
        </w:rPr>
        <w:fldChar w:fldCharType="begin">
          <w:fldData xml:space="preserve">PEVuZE5vdGU+PENpdGU+PEF1dGhvcj5IZTwvQXV0aG9yPjxZZWFyPjIwMTE8L1llYXI+PFJlY051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dGxlPjwvYWx0LXBlcmlvZGljYWw+PHBhZ2VzPjM2OC0zNzE8L3BhZ2VzPjx2b2x1bWU+NDczPC92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</w:fldData>
        </w:fldChar>
      </w:r>
      <w:r w:rsidR="0097656C">
        <w:rPr>
          <w:rFonts w:ascii="Times New Roman" w:hAnsi="Times New Roman" w:cs="Times New Roman"/>
          <w:sz w:val="24"/>
          <w:szCs w:val="24"/>
          <w:lang w:val="en-GB"/>
        </w:rPr>
        <w:instrText xml:space="preserve"> ADDIN EN.CITE </w:instrText>
      </w:r>
      <w:r w:rsidR="0097656C">
        <w:rPr>
          <w:rFonts w:ascii="Times New Roman" w:hAnsi="Times New Roman" w:cs="Times New Roman"/>
          <w:sz w:val="24"/>
          <w:szCs w:val="24"/>
          <w:lang w:val="en-GB"/>
        </w:rPr>
        <w:fldChar w:fldCharType="begin">
          <w:fldData xml:space="preserve">PEVuZE5vdGU+PENpdGU+PEF1dGhvcj5IZTwvQXV0aG9yPjxZZWFyPjIwMTE8L1llYXI+PFJlY051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dGxlPjwvYWx0LXBlcmlvZGljYWw+PHBhZ2VzPjM2OC0zNzE8L3BhZ2VzPjx2b2x1bWU+NDczPC92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</w:fldData>
        </w:fldChar>
      </w:r>
      <w:r w:rsidR="0097656C">
        <w:rPr>
          <w:rFonts w:ascii="Times New Roman" w:hAnsi="Times New Roman" w:cs="Times New Roman"/>
          <w:sz w:val="24"/>
          <w:szCs w:val="24"/>
          <w:lang w:val="en-GB"/>
        </w:rPr>
        <w:instrText xml:space="preserve"> ADDIN EN.CITE.DATA </w:instrText>
      </w:r>
      <w:r w:rsidR="0097656C">
        <w:rPr>
          <w:rFonts w:ascii="Times New Roman" w:hAnsi="Times New Roman" w:cs="Times New Roman"/>
          <w:sz w:val="24"/>
          <w:szCs w:val="24"/>
          <w:lang w:val="en-GB"/>
        </w:rPr>
      </w:r>
      <w:r w:rsidR="0097656C">
        <w:rPr>
          <w:rFonts w:ascii="Times New Roman" w:hAnsi="Times New Roman" w:cs="Times New Roman"/>
          <w:sz w:val="24"/>
          <w:szCs w:val="24"/>
          <w:lang w:val="en-GB"/>
        </w:rPr>
        <w:fldChar w:fldCharType="end"/>
      </w:r>
      <w:r w:rsidR="0097656C">
        <w:rPr>
          <w:rFonts w:ascii="Times New Roman" w:hAnsi="Times New Roman" w:cs="Times New Roman"/>
          <w:sz w:val="24"/>
          <w:szCs w:val="24"/>
          <w:lang w:val="en-GB"/>
        </w:rPr>
      </w:r>
      <w:r w:rsidR="0097656C">
        <w:rPr>
          <w:rFonts w:ascii="Times New Roman" w:hAnsi="Times New Roman" w:cs="Times New Roman"/>
          <w:sz w:val="24"/>
          <w:szCs w:val="24"/>
          <w:lang w:val="en-GB"/>
        </w:rPr>
        <w:fldChar w:fldCharType="separate"/>
      </w:r>
      <w:r w:rsidR="0097656C">
        <w:rPr>
          <w:rFonts w:ascii="Times New Roman" w:hAnsi="Times New Roman" w:cs="Times New Roman"/>
          <w:noProof/>
          <w:sz w:val="24"/>
          <w:szCs w:val="24"/>
          <w:lang w:val="en-GB"/>
        </w:rPr>
        <w:t>(</w:t>
      </w:r>
      <w:hyperlink w:anchor="_ENREF_23" w:tooltip="He, 2011 #3692" w:history="1">
        <w:r w:rsidR="00A816AF">
          <w:rPr>
            <w:rFonts w:ascii="Times New Roman" w:hAnsi="Times New Roman" w:cs="Times New Roman"/>
            <w:noProof/>
            <w:sz w:val="24"/>
            <w:szCs w:val="24"/>
            <w:lang w:val="en-GB"/>
          </w:rPr>
          <w:t>He and Hubbell 2011</w:t>
        </w:r>
      </w:hyperlink>
      <w:r w:rsidR="0097656C">
        <w:rPr>
          <w:rFonts w:ascii="Times New Roman" w:hAnsi="Times New Roman" w:cs="Times New Roman"/>
          <w:noProof/>
          <w:sz w:val="24"/>
          <w:szCs w:val="24"/>
          <w:lang w:val="en-GB"/>
        </w:rPr>
        <w:t xml:space="preserve">; </w:t>
      </w:r>
      <w:hyperlink w:anchor="_ENREF_38" w:tooltip="Rybicki, 2013 #3166" w:history="1">
        <w:r w:rsidR="00A816AF">
          <w:rPr>
            <w:rFonts w:ascii="Times New Roman" w:hAnsi="Times New Roman" w:cs="Times New Roman"/>
            <w:noProof/>
            <w:sz w:val="24"/>
            <w:szCs w:val="24"/>
            <w:lang w:val="en-GB"/>
          </w:rPr>
          <w:t>Rybicki and Hanski 2013</w:t>
        </w:r>
      </w:hyperlink>
      <w:r w:rsidR="0097656C">
        <w:rPr>
          <w:rFonts w:ascii="Times New Roman" w:hAnsi="Times New Roman" w:cs="Times New Roman"/>
          <w:noProof/>
          <w:sz w:val="24"/>
          <w:szCs w:val="24"/>
          <w:lang w:val="en-GB"/>
        </w:rPr>
        <w:t>)</w:t>
      </w:r>
      <w:r w:rsidR="0097656C">
        <w:rPr>
          <w:rFonts w:ascii="Times New Roman" w:hAnsi="Times New Roman" w:cs="Times New Roman"/>
          <w:sz w:val="24"/>
          <w:szCs w:val="24"/>
          <w:lang w:val="en-GB"/>
        </w:rPr>
        <w:fldChar w:fldCharType="end"/>
      </w:r>
      <w:r w:rsidR="00652EA7">
        <w:rPr>
          <w:rFonts w:ascii="Times New Roman" w:hAnsi="Times New Roman" w:cs="Times New Roman"/>
          <w:sz w:val="24"/>
          <w:szCs w:val="24"/>
          <w:lang w:val="en-GB"/>
        </w:rPr>
        <w:t xml:space="preserve">. </w:t>
      </w:r>
      <w:r w:rsidR="00676A11">
        <w:rPr>
          <w:rFonts w:ascii="Times New Roman" w:hAnsi="Times New Roman" w:cs="Times New Roman"/>
          <w:sz w:val="24"/>
          <w:szCs w:val="24"/>
          <w:lang w:val="en-GB"/>
        </w:rPr>
        <w:t xml:space="preserve">That the number of species in a sample increases as the sample area increases has been termed the </w:t>
      </w:r>
      <w:r>
        <w:rPr>
          <w:rFonts w:ascii="Times New Roman" w:hAnsi="Times New Roman" w:cs="Times New Roman"/>
          <w:sz w:val="24"/>
          <w:szCs w:val="24"/>
          <w:lang w:val="en-GB"/>
        </w:rPr>
        <w:t xml:space="preserve">‘sample area effect’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&lt;EndNote&gt;&lt;Cite&gt;&lt;Author&gt;Fahrig&lt;/Author&gt;&lt;Year&gt;2013&lt;/Year&gt;&lt;RecNum&gt;3016&lt;/RecNum&gt;&lt;DisplayText&gt;(Fahrig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Fahrig 2013</w:t>
        </w:r>
      </w:hyperlink>
      <w:r>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sidR="00676A11">
        <w:rPr>
          <w:rFonts w:ascii="Times New Roman" w:hAnsi="Times New Roman" w:cs="Times New Roman"/>
          <w:sz w:val="24"/>
          <w:szCs w:val="24"/>
          <w:lang w:val="en-GB"/>
        </w:rPr>
        <w:t>, and mainly reflects that larger samples hold more individuals and consequently more species than smaller samples</w:t>
      </w:r>
      <w:r w:rsidR="00652EA7">
        <w:rPr>
          <w:rFonts w:ascii="Times New Roman" w:hAnsi="Times New Roman" w:cs="Times New Roman"/>
          <w:sz w:val="24"/>
          <w:szCs w:val="24"/>
          <w:lang w:val="en-GB"/>
        </w:rPr>
        <w:t xml:space="preserve">. </w:t>
      </w:r>
      <w:r w:rsidR="00B62A2E">
        <w:rPr>
          <w:rFonts w:ascii="Times New Roman" w:hAnsi="Times New Roman" w:cs="Times New Roman"/>
          <w:sz w:val="24"/>
          <w:szCs w:val="24"/>
          <w:lang w:val="en-GB"/>
        </w:rPr>
        <w:t xml:space="preserve">According to the </w:t>
      </w:r>
      <w:r w:rsidR="00443370" w:rsidRPr="00443370">
        <w:rPr>
          <w:rFonts w:ascii="Times New Roman" w:hAnsi="Times New Roman" w:cs="Times New Roman"/>
          <w:sz w:val="24"/>
          <w:szCs w:val="24"/>
          <w:lang w:val="en-GB"/>
        </w:rPr>
        <w:t>"Theory of Island Biogeography"</w:t>
      </w:r>
      <w:r w:rsidR="00B62A2E">
        <w:rPr>
          <w:rFonts w:ascii="Times New Roman" w:hAnsi="Times New Roman" w:cs="Times New Roman"/>
          <w:sz w:val="24"/>
          <w:szCs w:val="24"/>
          <w:lang w:val="en-GB"/>
        </w:rPr>
        <w:t>, the slope of the species-area relationship should be steeper in islands than in continuous habitats</w:t>
      </w:r>
      <w:r w:rsidR="0097656C">
        <w:rPr>
          <w:rFonts w:ascii="Times New Roman" w:hAnsi="Times New Roman" w:cs="Times New Roman"/>
          <w:sz w:val="24"/>
          <w:szCs w:val="24"/>
          <w:lang w:val="en-GB"/>
        </w:rPr>
        <w:t xml:space="preserve"> </w:t>
      </w:r>
      <w:r w:rsidR="0097656C">
        <w:rPr>
          <w:rFonts w:ascii="Times New Roman" w:hAnsi="Times New Roman" w:cs="Times New Roman"/>
          <w:sz w:val="24"/>
          <w:szCs w:val="24"/>
          <w:lang w:val="en-GB"/>
        </w:rPr>
        <w:fldChar w:fldCharType="begin">
          <w:fldData xml:space="preserve">PEVuZE5vdGU+PENpdGU+PEF1dGhvcj5NYWNBcnRodXI8L0F1dGhvcj48WWVhcj4xOTY3PC9ZZWFy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</w:fldData>
        </w:fldChar>
      </w:r>
      <w:r w:rsidR="00A05984">
        <w:rPr>
          <w:rFonts w:ascii="Times New Roman" w:hAnsi="Times New Roman" w:cs="Times New Roman"/>
          <w:sz w:val="24"/>
          <w:szCs w:val="24"/>
          <w:lang w:val="en-GB"/>
        </w:rPr>
        <w:instrText xml:space="preserve"> ADDIN EN.CITE </w:instrText>
      </w:r>
      <w:r w:rsidR="00A05984">
        <w:rPr>
          <w:rFonts w:ascii="Times New Roman" w:hAnsi="Times New Roman" w:cs="Times New Roman"/>
          <w:sz w:val="24"/>
          <w:szCs w:val="24"/>
          <w:lang w:val="en-GB"/>
        </w:rPr>
        <w:fldChar w:fldCharType="begin">
          <w:fldData xml:space="preserve">PEVuZE5vdGU+PENpdGU+PEF1dGhvcj5NYWNBcnRodXI8L0F1dGhvcj48WWVhcj4xOTY3PC9ZZWFy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</w:fldData>
        </w:fldChar>
      </w:r>
      <w:r w:rsidR="00A05984">
        <w:rPr>
          <w:rFonts w:ascii="Times New Roman" w:hAnsi="Times New Roman" w:cs="Times New Roman"/>
          <w:sz w:val="24"/>
          <w:szCs w:val="24"/>
          <w:lang w:val="en-GB"/>
        </w:rPr>
        <w:instrText xml:space="preserve"> ADDIN EN.CITE.DATA </w:instrText>
      </w:r>
      <w:r w:rsidR="00A05984">
        <w:rPr>
          <w:rFonts w:ascii="Times New Roman" w:hAnsi="Times New Roman" w:cs="Times New Roman"/>
          <w:sz w:val="24"/>
          <w:szCs w:val="24"/>
          <w:lang w:val="en-GB"/>
        </w:rPr>
      </w:r>
      <w:r w:rsidR="00A05984">
        <w:rPr>
          <w:rFonts w:ascii="Times New Roman" w:hAnsi="Times New Roman" w:cs="Times New Roman"/>
          <w:sz w:val="24"/>
          <w:szCs w:val="24"/>
          <w:lang w:val="en-GB"/>
        </w:rPr>
        <w:fldChar w:fldCharType="end"/>
      </w:r>
      <w:r w:rsidR="0097656C">
        <w:rPr>
          <w:rFonts w:ascii="Times New Roman" w:hAnsi="Times New Roman" w:cs="Times New Roman"/>
          <w:sz w:val="24"/>
          <w:szCs w:val="24"/>
          <w:lang w:val="en-GB"/>
        </w:rPr>
      </w:r>
      <w:r w:rsidR="0097656C">
        <w:rPr>
          <w:rFonts w:ascii="Times New Roman" w:hAnsi="Times New Roman" w:cs="Times New Roman"/>
          <w:sz w:val="24"/>
          <w:szCs w:val="24"/>
          <w:lang w:val="en-GB"/>
        </w:rPr>
        <w:fldChar w:fldCharType="separate"/>
      </w:r>
      <w:r w:rsidR="00A05984">
        <w:rPr>
          <w:rFonts w:ascii="Times New Roman" w:hAnsi="Times New Roman" w:cs="Times New Roman"/>
          <w:noProof/>
          <w:sz w:val="24"/>
          <w:szCs w:val="24"/>
          <w:lang w:val="en-GB"/>
        </w:rPr>
        <w:t>(</w:t>
      </w:r>
      <w:hyperlink w:anchor="_ENREF_7" w:tooltip="Connor, 1979 #3693" w:history="1">
        <w:r w:rsidR="00A816AF">
          <w:rPr>
            <w:rFonts w:ascii="Times New Roman" w:hAnsi="Times New Roman" w:cs="Times New Roman"/>
            <w:noProof/>
            <w:sz w:val="24"/>
            <w:szCs w:val="24"/>
            <w:lang w:val="en-GB"/>
          </w:rPr>
          <w:t>Connor and McCoy 1979</w:t>
        </w:r>
      </w:hyperlink>
      <w:r w:rsidR="00A05984">
        <w:rPr>
          <w:rFonts w:ascii="Times New Roman" w:hAnsi="Times New Roman" w:cs="Times New Roman"/>
          <w:noProof/>
          <w:sz w:val="24"/>
          <w:szCs w:val="24"/>
          <w:lang w:val="en-GB"/>
        </w:rPr>
        <w:t xml:space="preserve">; </w:t>
      </w:r>
      <w:hyperlink w:anchor="_ENREF_28" w:tooltip="MacArthur, 1967 #3002" w:history="1">
        <w:r w:rsidR="00A816AF">
          <w:rPr>
            <w:rFonts w:ascii="Times New Roman" w:hAnsi="Times New Roman" w:cs="Times New Roman"/>
            <w:noProof/>
            <w:sz w:val="24"/>
            <w:szCs w:val="24"/>
            <w:lang w:val="en-GB"/>
          </w:rPr>
          <w:t>MacArthur and Wilson 1967</w:t>
        </w:r>
      </w:hyperlink>
      <w:r w:rsidR="00A05984">
        <w:rPr>
          <w:rFonts w:ascii="Times New Roman" w:hAnsi="Times New Roman" w:cs="Times New Roman"/>
          <w:noProof/>
          <w:sz w:val="24"/>
          <w:szCs w:val="24"/>
          <w:lang w:val="en-GB"/>
        </w:rPr>
        <w:t xml:space="preserve">; </w:t>
      </w:r>
      <w:hyperlink w:anchor="_ENREF_49" w:tooltip="With, 2016 #3682" w:history="1">
        <w:r w:rsidR="00A816AF">
          <w:rPr>
            <w:rFonts w:ascii="Times New Roman" w:hAnsi="Times New Roman" w:cs="Times New Roman"/>
            <w:noProof/>
            <w:sz w:val="24"/>
            <w:szCs w:val="24"/>
            <w:lang w:val="en-GB"/>
          </w:rPr>
          <w:t>With 2016</w:t>
        </w:r>
      </w:hyperlink>
      <w:r w:rsidR="00A05984">
        <w:rPr>
          <w:rFonts w:ascii="Times New Roman" w:hAnsi="Times New Roman" w:cs="Times New Roman"/>
          <w:noProof/>
          <w:sz w:val="24"/>
          <w:szCs w:val="24"/>
          <w:lang w:val="en-GB"/>
        </w:rPr>
        <w:t>)</w:t>
      </w:r>
      <w:r w:rsidR="0097656C">
        <w:rPr>
          <w:rFonts w:ascii="Times New Roman" w:hAnsi="Times New Roman" w:cs="Times New Roman"/>
          <w:sz w:val="24"/>
          <w:szCs w:val="24"/>
          <w:lang w:val="en-GB"/>
        </w:rPr>
        <w:fldChar w:fldCharType="end"/>
      </w:r>
      <w:r w:rsidR="00B62A2E">
        <w:rPr>
          <w:rFonts w:ascii="Times New Roman" w:hAnsi="Times New Roman" w:cs="Times New Roman"/>
          <w:sz w:val="24"/>
          <w:szCs w:val="24"/>
          <w:lang w:val="en-GB"/>
        </w:rPr>
        <w:t xml:space="preserve">. This ‘island effect’ </w:t>
      </w:r>
      <w:r w:rsidR="00B62A2E">
        <w:rPr>
          <w:rFonts w:ascii="Times New Roman" w:hAnsi="Times New Roman" w:cs="Times New Roman"/>
          <w:sz w:val="24"/>
          <w:szCs w:val="24"/>
          <w:lang w:val="en-GB"/>
        </w:rPr>
        <w:fldChar w:fldCharType="begin"/>
      </w:r>
      <w:r w:rsidR="00B62A2E">
        <w:rPr>
          <w:rFonts w:ascii="Times New Roman" w:hAnsi="Times New Roman" w:cs="Times New Roman"/>
          <w:sz w:val="24"/>
          <w:szCs w:val="24"/>
          <w:lang w:val="en-GB"/>
        </w:rPr>
        <w:instrText xml:space="preserve"> ADDIN EN.CITE &lt;EndNote&gt;&lt;Cite&gt;&lt;Author&gt;Fahrig&lt;/Author&gt;&lt;Year&gt;2013&lt;/Year&gt;&lt;RecNum&gt;3016&lt;/RecNum&gt;&lt;Prefix&gt;sensu &lt;/Prefix&gt;&lt;DisplayText&gt;(sensu 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B62A2E">
        <w:rPr>
          <w:rFonts w:ascii="Times New Roman" w:hAnsi="Times New Roman" w:cs="Times New Roman"/>
          <w:sz w:val="24"/>
          <w:szCs w:val="24"/>
          <w:lang w:val="en-GB"/>
        </w:rPr>
        <w:fldChar w:fldCharType="separate"/>
      </w:r>
      <w:r w:rsidR="00B62A2E">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sensu Fahrig 2013</w:t>
        </w:r>
      </w:hyperlink>
      <w:r w:rsidR="00B62A2E">
        <w:rPr>
          <w:rFonts w:ascii="Times New Roman" w:hAnsi="Times New Roman" w:cs="Times New Roman"/>
          <w:noProof/>
          <w:sz w:val="24"/>
          <w:szCs w:val="24"/>
          <w:lang w:val="en-GB"/>
        </w:rPr>
        <w:t>)</w:t>
      </w:r>
      <w:r w:rsidR="00B62A2E">
        <w:rPr>
          <w:rFonts w:ascii="Times New Roman" w:hAnsi="Times New Roman" w:cs="Times New Roman"/>
          <w:sz w:val="24"/>
          <w:szCs w:val="24"/>
          <w:lang w:val="en-GB"/>
        </w:rPr>
        <w:fldChar w:fldCharType="end"/>
      </w:r>
      <w:r w:rsidR="00B62A2E">
        <w:rPr>
          <w:rFonts w:ascii="Times New Roman" w:hAnsi="Times New Roman" w:cs="Times New Roman"/>
          <w:sz w:val="24"/>
          <w:szCs w:val="24"/>
          <w:lang w:val="en-GB"/>
        </w:rPr>
        <w:t xml:space="preserve"> is due to lower colonization rates and higher extinction rates on </w:t>
      </w:r>
      <w:r w:rsidR="00040094">
        <w:rPr>
          <w:rFonts w:ascii="Times New Roman" w:hAnsi="Times New Roman" w:cs="Times New Roman"/>
          <w:sz w:val="24"/>
          <w:szCs w:val="24"/>
          <w:lang w:val="en-GB"/>
        </w:rPr>
        <w:t xml:space="preserve">small and </w:t>
      </w:r>
      <w:r w:rsidR="00B62A2E">
        <w:rPr>
          <w:rFonts w:ascii="Times New Roman" w:hAnsi="Times New Roman" w:cs="Times New Roman"/>
          <w:sz w:val="24"/>
          <w:szCs w:val="24"/>
          <w:lang w:val="en-GB"/>
        </w:rPr>
        <w:t>remote islands.</w:t>
      </w:r>
      <w:r w:rsidR="00F7502F">
        <w:rPr>
          <w:rFonts w:ascii="Times New Roman" w:hAnsi="Times New Roman" w:cs="Times New Roman"/>
          <w:sz w:val="24"/>
          <w:szCs w:val="24"/>
          <w:lang w:val="en-GB"/>
        </w:rPr>
        <w:t xml:space="preserve"> This implies that in equal-sized sample sites, the species richness should be lower in small</w:t>
      </w:r>
      <w:r w:rsidR="00040094">
        <w:rPr>
          <w:rFonts w:ascii="Times New Roman" w:hAnsi="Times New Roman" w:cs="Times New Roman"/>
          <w:sz w:val="24"/>
          <w:szCs w:val="24"/>
          <w:lang w:val="en-GB"/>
        </w:rPr>
        <w:t xml:space="preserve"> and</w:t>
      </w:r>
      <w:r w:rsidR="00F7502F">
        <w:rPr>
          <w:rFonts w:ascii="Times New Roman" w:hAnsi="Times New Roman" w:cs="Times New Roman"/>
          <w:sz w:val="24"/>
          <w:szCs w:val="24"/>
          <w:lang w:val="en-GB"/>
        </w:rPr>
        <w:t xml:space="preserve"> </w:t>
      </w:r>
      <w:r w:rsidR="00443370">
        <w:rPr>
          <w:rFonts w:ascii="Times New Roman" w:hAnsi="Times New Roman" w:cs="Times New Roman"/>
          <w:sz w:val="24"/>
          <w:szCs w:val="24"/>
          <w:lang w:val="en-GB"/>
        </w:rPr>
        <w:t xml:space="preserve">remote </w:t>
      </w:r>
      <w:r w:rsidR="00040094">
        <w:rPr>
          <w:rFonts w:ascii="Times New Roman" w:hAnsi="Times New Roman" w:cs="Times New Roman"/>
          <w:sz w:val="24"/>
          <w:szCs w:val="24"/>
          <w:lang w:val="en-GB"/>
        </w:rPr>
        <w:t xml:space="preserve">islands </w:t>
      </w:r>
      <w:r w:rsidR="00F7502F">
        <w:rPr>
          <w:rFonts w:ascii="Times New Roman" w:hAnsi="Times New Roman" w:cs="Times New Roman"/>
          <w:sz w:val="24"/>
          <w:szCs w:val="24"/>
          <w:lang w:val="en-GB"/>
        </w:rPr>
        <w:t xml:space="preserve">than in large </w:t>
      </w:r>
      <w:r w:rsidR="00040094">
        <w:rPr>
          <w:rFonts w:ascii="Times New Roman" w:hAnsi="Times New Roman" w:cs="Times New Roman"/>
          <w:sz w:val="24"/>
          <w:szCs w:val="24"/>
          <w:lang w:val="en-GB"/>
        </w:rPr>
        <w:t xml:space="preserve">and </w:t>
      </w:r>
      <w:r w:rsidR="00443370">
        <w:rPr>
          <w:rFonts w:ascii="Times New Roman" w:hAnsi="Times New Roman" w:cs="Times New Roman"/>
          <w:sz w:val="24"/>
          <w:szCs w:val="24"/>
          <w:lang w:val="en-GB"/>
        </w:rPr>
        <w:t xml:space="preserve">less isolated </w:t>
      </w:r>
      <w:r w:rsidR="00F7502F">
        <w:rPr>
          <w:rFonts w:ascii="Times New Roman" w:hAnsi="Times New Roman" w:cs="Times New Roman"/>
          <w:sz w:val="24"/>
          <w:szCs w:val="24"/>
          <w:lang w:val="en-GB"/>
        </w:rPr>
        <w:t xml:space="preserve">islands </w:t>
      </w:r>
      <w:r w:rsidR="00F7502F">
        <w:rPr>
          <w:rFonts w:ascii="Times New Roman" w:hAnsi="Times New Roman" w:cs="Times New Roman"/>
          <w:sz w:val="24"/>
          <w:szCs w:val="24"/>
          <w:lang w:val="en-GB"/>
        </w:rPr>
        <w:fldChar w:fldCharType="begin"/>
      </w:r>
      <w:r w:rsidR="00F7502F">
        <w:rPr>
          <w:rFonts w:ascii="Times New Roman" w:hAnsi="Times New Roman" w:cs="Times New Roman"/>
          <w:sz w:val="24"/>
          <w:szCs w:val="24"/>
          <w:lang w:val="en-GB"/>
        </w:rPr>
        <w:instrText xml:space="preserve"> ADDIN EN.CITE &lt;EndNote&gt;&lt;Cite&gt;&lt;Author&gt;Fahrig&lt;/Author&gt;&lt;Year&gt;2013&lt;/Year&gt;&lt;RecNum&gt;3016&lt;/RecNum&gt;&lt;DisplayText&gt;(Fahrig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F7502F">
        <w:rPr>
          <w:rFonts w:ascii="Times New Roman" w:hAnsi="Times New Roman" w:cs="Times New Roman"/>
          <w:sz w:val="24"/>
          <w:szCs w:val="24"/>
          <w:lang w:val="en-GB"/>
        </w:rPr>
        <w:fldChar w:fldCharType="separate"/>
      </w:r>
      <w:r w:rsidR="00F7502F">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Fahrig 2013</w:t>
        </w:r>
      </w:hyperlink>
      <w:r w:rsidR="00F7502F">
        <w:rPr>
          <w:rFonts w:ascii="Times New Roman" w:hAnsi="Times New Roman" w:cs="Times New Roman"/>
          <w:noProof/>
          <w:sz w:val="24"/>
          <w:szCs w:val="24"/>
          <w:lang w:val="en-GB"/>
        </w:rPr>
        <w:t>)</w:t>
      </w:r>
      <w:r w:rsidR="00F7502F">
        <w:rPr>
          <w:rFonts w:ascii="Times New Roman" w:hAnsi="Times New Roman" w:cs="Times New Roman"/>
          <w:sz w:val="24"/>
          <w:szCs w:val="24"/>
          <w:lang w:val="en-GB"/>
        </w:rPr>
        <w:fldChar w:fldCharType="end"/>
      </w:r>
      <w:r w:rsidR="00F7502F">
        <w:rPr>
          <w:rFonts w:ascii="Times New Roman" w:hAnsi="Times New Roman" w:cs="Times New Roman"/>
          <w:sz w:val="24"/>
          <w:szCs w:val="24"/>
          <w:lang w:val="en-GB"/>
        </w:rPr>
        <w:t xml:space="preserve">. </w:t>
      </w:r>
      <w:r w:rsidR="00B62A2E">
        <w:rPr>
          <w:rFonts w:ascii="Times New Roman" w:hAnsi="Times New Roman" w:cs="Times New Roman"/>
          <w:sz w:val="24"/>
          <w:szCs w:val="24"/>
          <w:lang w:val="en-GB"/>
        </w:rPr>
        <w:t xml:space="preserve"> </w:t>
      </w:r>
    </w:p>
    <w:p w14:paraId="05375A6C" w14:textId="70569A7D" w:rsidR="00A30304" w:rsidRPr="00532A66" w:rsidRDefault="00845E32" w:rsidP="00495325">
      <w:pPr>
        <w:spacing w:after="0" w:line="480" w:lineRule="auto"/>
        <w:ind w:firstLine="567"/>
        <w:rPr>
          <w:rFonts w:ascii="Times New Roman" w:hAnsi="Times New Roman" w:cs="Times New Roman"/>
          <w:sz w:val="24"/>
          <w:szCs w:val="24"/>
          <w:lang w:val="en-US"/>
        </w:rPr>
      </w:pPr>
      <w:r w:rsidRPr="00AB0552">
        <w:rPr>
          <w:rFonts w:ascii="Times New Roman" w:hAnsi="Times New Roman" w:cs="Times New Roman"/>
          <w:sz w:val="24"/>
          <w:szCs w:val="24"/>
          <w:lang w:val="en-GB"/>
        </w:rPr>
        <w:t xml:space="preserve">In a recent paper, Fahrig </w:t>
      </w:r>
      <w:r w:rsidR="00A30304" w:rsidRPr="00AB0552">
        <w:rPr>
          <w:rFonts w:ascii="Times New Roman" w:hAnsi="Times New Roman" w:cs="Times New Roman"/>
          <w:sz w:val="24"/>
          <w:szCs w:val="24"/>
          <w:lang w:val="en-GB"/>
        </w:rPr>
        <w:fldChar w:fldCharType="begin"/>
      </w:r>
      <w:r w:rsidR="00F7502F">
        <w:rPr>
          <w:rFonts w:ascii="Times New Roman" w:hAnsi="Times New Roman" w:cs="Times New Roman"/>
          <w:sz w:val="24"/>
          <w:szCs w:val="24"/>
          <w:lang w:val="en-GB"/>
        </w:rPr>
        <w:instrText xml:space="preserve"> ADDIN EN.CITE &lt;EndNote&gt;&lt;Cite ExcludeAuth="1"&gt;&lt;Author&gt;Fahrig&lt;/Author&gt;&lt;Year&gt;2013&lt;/Year&gt;&lt;RecNum&gt;3016&lt;/RecNum&gt;&lt;DisplayText&gt;(2013)&lt;/DisplayText&gt;&lt;record&gt;&lt;rec-number&gt;3016&lt;/rec-number&gt;&lt;foreign-keys&gt;&lt;key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A30304" w:rsidRPr="00AB0552">
        <w:rPr>
          <w:rFonts w:ascii="Times New Roman" w:hAnsi="Times New Roman" w:cs="Times New Roman"/>
          <w:sz w:val="24"/>
          <w:szCs w:val="24"/>
          <w:lang w:val="en-GB"/>
        </w:rPr>
        <w:fldChar w:fldCharType="separate"/>
      </w:r>
      <w:r w:rsidR="00F7502F">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2013</w:t>
        </w:r>
      </w:hyperlink>
      <w:r w:rsidR="00F7502F">
        <w:rPr>
          <w:rFonts w:ascii="Times New Roman" w:hAnsi="Times New Roman" w:cs="Times New Roman"/>
          <w:noProof/>
          <w:sz w:val="24"/>
          <w:szCs w:val="24"/>
          <w:lang w:val="en-GB"/>
        </w:rPr>
        <w:t>)</w:t>
      </w:r>
      <w:r w:rsidR="00A30304" w:rsidRPr="00AB0552">
        <w:rPr>
          <w:rFonts w:ascii="Times New Roman" w:hAnsi="Times New Roman" w:cs="Times New Roman"/>
          <w:sz w:val="24"/>
          <w:szCs w:val="24"/>
          <w:lang w:val="en-GB"/>
        </w:rPr>
        <w:fldChar w:fldCharType="end"/>
      </w:r>
      <w:r w:rsidR="00A30304" w:rsidRPr="00AB0552">
        <w:rPr>
          <w:rFonts w:ascii="Times New Roman" w:hAnsi="Times New Roman" w:cs="Times New Roman"/>
          <w:sz w:val="24"/>
          <w:szCs w:val="24"/>
          <w:lang w:val="en-GB"/>
        </w:rPr>
        <w:t xml:space="preserve"> </w:t>
      </w:r>
      <w:r w:rsidR="00C40A0C" w:rsidRPr="00AB0552">
        <w:rPr>
          <w:rFonts w:ascii="Times New Roman" w:hAnsi="Times New Roman" w:cs="Times New Roman"/>
          <w:sz w:val="24"/>
          <w:szCs w:val="24"/>
          <w:lang w:val="en-GB"/>
        </w:rPr>
        <w:t xml:space="preserve">casts doubt on the island effect </w:t>
      </w:r>
      <w:r w:rsidR="00532A66">
        <w:rPr>
          <w:rFonts w:ascii="Times New Roman" w:hAnsi="Times New Roman" w:cs="Times New Roman"/>
          <w:sz w:val="24"/>
          <w:szCs w:val="24"/>
          <w:lang w:val="en-GB"/>
        </w:rPr>
        <w:t xml:space="preserve">in </w:t>
      </w:r>
      <w:r w:rsidR="006867B8">
        <w:rPr>
          <w:rFonts w:ascii="Times New Roman" w:hAnsi="Times New Roman" w:cs="Times New Roman"/>
          <w:sz w:val="24"/>
          <w:szCs w:val="24"/>
          <w:lang w:val="en-GB"/>
        </w:rPr>
        <w:t>discontinuous habitats</w:t>
      </w:r>
      <w:r w:rsidR="00F7502F">
        <w:rPr>
          <w:rFonts w:ascii="Times New Roman" w:hAnsi="Times New Roman" w:cs="Times New Roman"/>
          <w:sz w:val="24"/>
          <w:szCs w:val="24"/>
          <w:lang w:val="en-GB"/>
        </w:rPr>
        <w:t xml:space="preserve"> </w:t>
      </w:r>
      <w:r w:rsidR="00C40A0C" w:rsidRPr="00AB0552">
        <w:rPr>
          <w:rFonts w:ascii="Times New Roman" w:hAnsi="Times New Roman" w:cs="Times New Roman"/>
          <w:sz w:val="24"/>
          <w:szCs w:val="24"/>
          <w:lang w:val="en-GB"/>
        </w:rPr>
        <w:t xml:space="preserve">and </w:t>
      </w:r>
      <w:r w:rsidRPr="00AB0552">
        <w:rPr>
          <w:rFonts w:ascii="Times New Roman" w:hAnsi="Times New Roman" w:cs="Times New Roman"/>
          <w:sz w:val="24"/>
          <w:szCs w:val="24"/>
          <w:lang w:val="en-GB"/>
        </w:rPr>
        <w:t>challenges the concept of the patch as the natural unit for measurements of species richness in discontinuous habitat areas. She</w:t>
      </w:r>
      <w:r w:rsidR="0086200F" w:rsidRPr="00AB0552">
        <w:rPr>
          <w:rFonts w:ascii="Times New Roman" w:hAnsi="Times New Roman" w:cs="Times New Roman"/>
          <w:sz w:val="24"/>
          <w:szCs w:val="24"/>
          <w:lang w:val="en-GB"/>
        </w:rPr>
        <w:t xml:space="preserve"> hypothesizes that </w:t>
      </w:r>
      <w:r w:rsidR="0086200F" w:rsidRPr="00AB0552">
        <w:rPr>
          <w:rFonts w:ascii="Times New Roman" w:hAnsi="Times New Roman" w:cs="Times New Roman"/>
          <w:i/>
          <w:sz w:val="24"/>
          <w:szCs w:val="24"/>
          <w:lang w:val="en-GB"/>
        </w:rPr>
        <w:t xml:space="preserve">patch size </w:t>
      </w:r>
      <w:r w:rsidR="0086200F" w:rsidRPr="00AB0552">
        <w:rPr>
          <w:rFonts w:ascii="Times New Roman" w:hAnsi="Times New Roman" w:cs="Times New Roman"/>
          <w:sz w:val="24"/>
          <w:szCs w:val="24"/>
          <w:lang w:val="en-GB"/>
        </w:rPr>
        <w:t xml:space="preserve">or </w:t>
      </w:r>
      <w:r w:rsidR="002704F9" w:rsidRPr="00AB0552">
        <w:rPr>
          <w:rFonts w:ascii="Times New Roman" w:hAnsi="Times New Roman" w:cs="Times New Roman"/>
          <w:i/>
          <w:sz w:val="24"/>
          <w:szCs w:val="24"/>
          <w:lang w:val="en-GB"/>
        </w:rPr>
        <w:t xml:space="preserve">patch </w:t>
      </w:r>
      <w:r w:rsidR="0086200F" w:rsidRPr="00AB0552">
        <w:rPr>
          <w:rFonts w:ascii="Times New Roman" w:hAnsi="Times New Roman" w:cs="Times New Roman"/>
          <w:i/>
          <w:sz w:val="24"/>
          <w:szCs w:val="24"/>
          <w:lang w:val="en-GB"/>
        </w:rPr>
        <w:t>isolation</w:t>
      </w:r>
      <w:r w:rsidR="0086200F" w:rsidRPr="00AB0552">
        <w:rPr>
          <w:rFonts w:ascii="Times New Roman" w:hAnsi="Times New Roman" w:cs="Times New Roman"/>
          <w:sz w:val="24"/>
          <w:szCs w:val="24"/>
          <w:lang w:val="en-GB"/>
        </w:rPr>
        <w:t xml:space="preserve"> per se </w:t>
      </w:r>
      <w:r w:rsidR="00040094">
        <w:rPr>
          <w:rFonts w:ascii="Times New Roman" w:hAnsi="Times New Roman" w:cs="Times New Roman"/>
          <w:sz w:val="24"/>
          <w:szCs w:val="24"/>
          <w:lang w:val="en-GB"/>
        </w:rPr>
        <w:t>are</w:t>
      </w:r>
      <w:r w:rsidR="00040094" w:rsidRPr="00AB0552">
        <w:rPr>
          <w:rFonts w:ascii="Times New Roman" w:hAnsi="Times New Roman" w:cs="Times New Roman"/>
          <w:sz w:val="24"/>
          <w:szCs w:val="24"/>
          <w:lang w:val="en-GB"/>
        </w:rPr>
        <w:t xml:space="preserve"> </w:t>
      </w:r>
      <w:r w:rsidR="0086200F" w:rsidRPr="00AB0552">
        <w:rPr>
          <w:rFonts w:ascii="Times New Roman" w:hAnsi="Times New Roman" w:cs="Times New Roman"/>
          <w:sz w:val="24"/>
          <w:szCs w:val="24"/>
          <w:lang w:val="en-GB"/>
        </w:rPr>
        <w:t>not important for species richness in a sample site of a given size</w:t>
      </w:r>
      <w:r w:rsidR="00FB7459">
        <w:rPr>
          <w:rFonts w:ascii="Times New Roman" w:hAnsi="Times New Roman" w:cs="Times New Roman"/>
          <w:sz w:val="24"/>
          <w:szCs w:val="24"/>
          <w:lang w:val="en-GB"/>
        </w:rPr>
        <w:t>. R</w:t>
      </w:r>
      <w:r w:rsidRPr="00AB0552">
        <w:rPr>
          <w:rFonts w:ascii="Times New Roman" w:hAnsi="Times New Roman" w:cs="Times New Roman"/>
          <w:sz w:val="24"/>
          <w:szCs w:val="24"/>
          <w:lang w:val="en-GB"/>
        </w:rPr>
        <w:t xml:space="preserve">ather </w:t>
      </w:r>
      <w:r w:rsidR="0086200F" w:rsidRPr="00AB0552">
        <w:rPr>
          <w:rFonts w:ascii="Times New Roman" w:hAnsi="Times New Roman" w:cs="Times New Roman"/>
          <w:sz w:val="24"/>
          <w:szCs w:val="24"/>
          <w:lang w:val="en-GB"/>
        </w:rPr>
        <w:t>the</w:t>
      </w:r>
      <w:r w:rsidR="002704F9" w:rsidRPr="00AB0552">
        <w:rPr>
          <w:rFonts w:ascii="Times New Roman" w:hAnsi="Times New Roman" w:cs="Times New Roman"/>
          <w:sz w:val="24"/>
          <w:szCs w:val="24"/>
          <w:lang w:val="en-GB"/>
        </w:rPr>
        <w:t xml:space="preserve"> summed</w:t>
      </w:r>
      <w:r w:rsidR="0086200F" w:rsidRPr="00AB0552">
        <w:rPr>
          <w:rFonts w:ascii="Times New Roman" w:hAnsi="Times New Roman" w:cs="Times New Roman"/>
          <w:sz w:val="24"/>
          <w:szCs w:val="24"/>
          <w:lang w:val="en-GB"/>
        </w:rPr>
        <w:t xml:space="preserve"> </w:t>
      </w:r>
      <w:r w:rsidR="0086200F" w:rsidRPr="00AB0552">
        <w:rPr>
          <w:rFonts w:ascii="Times New Roman" w:hAnsi="Times New Roman" w:cs="Times New Roman"/>
          <w:i/>
          <w:sz w:val="24"/>
          <w:szCs w:val="24"/>
          <w:lang w:val="en-GB"/>
        </w:rPr>
        <w:t>amount of habitat at the landscape level</w:t>
      </w:r>
      <w:r w:rsidR="00FB7459">
        <w:rPr>
          <w:rFonts w:ascii="Times New Roman" w:hAnsi="Times New Roman" w:cs="Times New Roman"/>
          <w:sz w:val="24"/>
          <w:szCs w:val="24"/>
          <w:lang w:val="en-GB"/>
        </w:rPr>
        <w:t xml:space="preserve"> affects species richness through the sample area effect</w:t>
      </w:r>
      <w:r w:rsidR="0086200F" w:rsidRPr="00AB0552">
        <w:rPr>
          <w:rFonts w:ascii="Times New Roman" w:hAnsi="Times New Roman" w:cs="Times New Roman"/>
          <w:sz w:val="24"/>
          <w:szCs w:val="24"/>
          <w:lang w:val="en-GB"/>
        </w:rPr>
        <w:t xml:space="preserve">. </w:t>
      </w:r>
      <w:r w:rsidR="00FB7459">
        <w:rPr>
          <w:rFonts w:ascii="Times New Roman" w:hAnsi="Times New Roman" w:cs="Times New Roman"/>
          <w:sz w:val="24"/>
          <w:szCs w:val="24"/>
          <w:lang w:val="en-GB"/>
        </w:rPr>
        <w:t xml:space="preserve">As the habitat amount in the landscape declines, the species richness will decrease because of the sample area effect, irrespective of the size or configuration of the remaining habitat patches. Consequently, samples taken from small habitat patches should contain the same number of species as samples of equal size taken from larger patches, if the amount of habitat in the landscape is </w:t>
      </w:r>
      <w:r w:rsidR="00CD495A">
        <w:rPr>
          <w:rFonts w:ascii="Times New Roman" w:hAnsi="Times New Roman" w:cs="Times New Roman"/>
          <w:sz w:val="24"/>
          <w:szCs w:val="24"/>
          <w:lang w:val="en-GB"/>
        </w:rPr>
        <w:t xml:space="preserve">the same. </w:t>
      </w:r>
      <w:r w:rsidR="00997EE7" w:rsidRPr="00AB0552">
        <w:rPr>
          <w:rFonts w:ascii="Times New Roman" w:hAnsi="Times New Roman" w:cs="Times New Roman"/>
          <w:sz w:val="24"/>
          <w:szCs w:val="24"/>
          <w:lang w:val="en-GB"/>
        </w:rPr>
        <w:t xml:space="preserve">If this </w:t>
      </w:r>
      <w:r w:rsidR="00CD495A">
        <w:rPr>
          <w:rFonts w:ascii="Times New Roman" w:hAnsi="Times New Roman" w:cs="Times New Roman"/>
          <w:sz w:val="24"/>
          <w:szCs w:val="24"/>
          <w:lang w:val="en-GB"/>
        </w:rPr>
        <w:t>suggested Habitat Amount Hypothesis is correct</w:t>
      </w:r>
      <w:r w:rsidR="00997EE7" w:rsidRPr="00AB0552">
        <w:rPr>
          <w:rFonts w:ascii="Times New Roman" w:hAnsi="Times New Roman" w:cs="Times New Roman"/>
          <w:sz w:val="24"/>
          <w:szCs w:val="24"/>
          <w:lang w:val="en-GB"/>
        </w:rPr>
        <w:t xml:space="preserve">, </w:t>
      </w:r>
      <w:r w:rsidR="001C733C" w:rsidRPr="00AB0552">
        <w:rPr>
          <w:rFonts w:ascii="Times New Roman" w:hAnsi="Times New Roman" w:cs="Times New Roman"/>
          <w:sz w:val="24"/>
          <w:szCs w:val="24"/>
          <w:lang w:val="en-GB"/>
        </w:rPr>
        <w:t>a</w:t>
      </w:r>
      <w:r w:rsidR="00997EE7" w:rsidRPr="00AB0552">
        <w:rPr>
          <w:rFonts w:ascii="Times New Roman" w:hAnsi="Times New Roman" w:cs="Times New Roman"/>
          <w:sz w:val="24"/>
          <w:szCs w:val="24"/>
          <w:lang w:val="en-GB"/>
        </w:rPr>
        <w:t xml:space="preserve"> single predictor of habitat amount can replace patch size and patch isolation in studies of species richness in fragmented landscapes. </w:t>
      </w:r>
    </w:p>
    <w:p w14:paraId="5BAF298D" w14:textId="1964CCC1" w:rsidR="00614AD4" w:rsidRPr="00AB0552" w:rsidRDefault="00614AD4" w:rsidP="00495325">
      <w:pPr>
        <w:spacing w:after="0" w:line="480" w:lineRule="auto"/>
        <w:ind w:firstLine="567"/>
        <w:rPr>
          <w:rFonts w:ascii="Times New Roman" w:hAnsi="Times New Roman" w:cs="Times New Roman"/>
          <w:sz w:val="24"/>
          <w:szCs w:val="24"/>
          <w:lang w:val="en-GB"/>
        </w:rPr>
      </w:pPr>
      <w:r w:rsidRPr="00AB0552">
        <w:rPr>
          <w:rFonts w:ascii="Times New Roman" w:hAnsi="Times New Roman" w:cs="Times New Roman"/>
          <w:sz w:val="24"/>
          <w:szCs w:val="24"/>
          <w:lang w:val="en-GB"/>
        </w:rPr>
        <w:t xml:space="preserve">The </w:t>
      </w:r>
      <w:r w:rsidR="001C733C" w:rsidRPr="00AB0552">
        <w:rPr>
          <w:rFonts w:ascii="Times New Roman" w:hAnsi="Times New Roman" w:cs="Times New Roman"/>
          <w:sz w:val="24"/>
          <w:szCs w:val="24"/>
          <w:lang w:val="en-GB"/>
        </w:rPr>
        <w:t xml:space="preserve">Habitat Amount Hypothesis </w:t>
      </w:r>
      <w:r w:rsidRPr="00AB0552">
        <w:rPr>
          <w:rFonts w:ascii="Times New Roman" w:hAnsi="Times New Roman" w:cs="Times New Roman"/>
          <w:sz w:val="24"/>
          <w:szCs w:val="24"/>
          <w:lang w:val="en-GB"/>
        </w:rPr>
        <w:t xml:space="preserve">refers to the “local landscape”, i.e. the immediate surroundings of a study plot. But </w:t>
      </w:r>
      <w:r w:rsidR="00040094">
        <w:rPr>
          <w:rFonts w:ascii="Times New Roman" w:hAnsi="Times New Roman" w:cs="Times New Roman"/>
          <w:sz w:val="24"/>
          <w:szCs w:val="24"/>
          <w:lang w:val="en-GB"/>
        </w:rPr>
        <w:t xml:space="preserve">it is not always straight-forward </w:t>
      </w:r>
      <w:r w:rsidR="00801A9B" w:rsidRPr="00AB0552">
        <w:rPr>
          <w:rFonts w:ascii="Times New Roman" w:hAnsi="Times New Roman" w:cs="Times New Roman"/>
          <w:sz w:val="24"/>
          <w:szCs w:val="24"/>
          <w:lang w:val="en-GB"/>
        </w:rPr>
        <w:t>to decide on the relevant scale of a local landscape</w:t>
      </w:r>
      <w:r w:rsidR="00040094">
        <w:rPr>
          <w:rFonts w:ascii="Times New Roman" w:hAnsi="Times New Roman" w:cs="Times New Roman"/>
          <w:sz w:val="24"/>
          <w:szCs w:val="24"/>
          <w:lang w:val="en-GB"/>
        </w:rPr>
        <w:t xml:space="preserve">. This is especially challenging </w:t>
      </w:r>
      <w:r w:rsidR="00040094" w:rsidRPr="00AB0552">
        <w:rPr>
          <w:rFonts w:ascii="Times New Roman" w:hAnsi="Times New Roman" w:cs="Times New Roman"/>
          <w:sz w:val="24"/>
          <w:szCs w:val="24"/>
          <w:lang w:val="en-GB"/>
        </w:rPr>
        <w:t>when the studied response is species richness and not a single species</w:t>
      </w:r>
      <w:r w:rsidR="00040094">
        <w:rPr>
          <w:rFonts w:ascii="Times New Roman" w:hAnsi="Times New Roman" w:cs="Times New Roman"/>
          <w:sz w:val="24"/>
          <w:szCs w:val="24"/>
          <w:lang w:val="en-GB"/>
        </w:rPr>
        <w:t xml:space="preserve">, as </w:t>
      </w:r>
      <w:r w:rsidR="00677602" w:rsidRPr="00AB0552">
        <w:rPr>
          <w:rFonts w:ascii="Times New Roman" w:hAnsi="Times New Roman" w:cs="Times New Roman"/>
          <w:sz w:val="24"/>
          <w:szCs w:val="24"/>
          <w:lang w:val="en-GB"/>
        </w:rPr>
        <w:t xml:space="preserve">different species </w:t>
      </w:r>
      <w:r w:rsidR="00040094">
        <w:rPr>
          <w:rFonts w:ascii="Times New Roman" w:hAnsi="Times New Roman" w:cs="Times New Roman"/>
          <w:sz w:val="24"/>
          <w:szCs w:val="24"/>
          <w:lang w:val="en-GB"/>
        </w:rPr>
        <w:t>have</w:t>
      </w:r>
      <w:r w:rsidR="00677602" w:rsidRPr="00AB0552">
        <w:rPr>
          <w:rFonts w:ascii="Times New Roman" w:hAnsi="Times New Roman" w:cs="Times New Roman"/>
          <w:sz w:val="24"/>
          <w:szCs w:val="24"/>
          <w:lang w:val="en-GB"/>
        </w:rPr>
        <w:t xml:space="preserve"> </w:t>
      </w:r>
      <w:r w:rsidR="007812C6">
        <w:rPr>
          <w:rFonts w:ascii="Times New Roman" w:hAnsi="Times New Roman" w:cs="Times New Roman"/>
          <w:sz w:val="24"/>
          <w:szCs w:val="24"/>
          <w:lang w:val="en-GB"/>
        </w:rPr>
        <w:t>individualistic response to landscape dynamics</w:t>
      </w:r>
      <w:r w:rsidR="00040094">
        <w:rPr>
          <w:rFonts w:ascii="Times New Roman" w:hAnsi="Times New Roman" w:cs="Times New Roman"/>
          <w:sz w:val="24"/>
          <w:szCs w:val="24"/>
          <w:lang w:val="en-GB"/>
        </w:rPr>
        <w:t>.</w:t>
      </w:r>
      <w:r w:rsidR="00677602" w:rsidRPr="00AB0552">
        <w:rPr>
          <w:rFonts w:ascii="Times New Roman" w:hAnsi="Times New Roman" w:cs="Times New Roman"/>
          <w:sz w:val="24"/>
          <w:szCs w:val="24"/>
          <w:lang w:val="en-GB"/>
        </w:rPr>
        <w:t xml:space="preserve"> </w:t>
      </w:r>
      <w:r w:rsidR="00885C7D">
        <w:rPr>
          <w:rFonts w:ascii="Times New Roman" w:hAnsi="Times New Roman" w:cs="Times New Roman"/>
          <w:sz w:val="24"/>
          <w:szCs w:val="24"/>
          <w:lang w:val="en-GB"/>
        </w:rPr>
        <w:t>M</w:t>
      </w:r>
      <w:r w:rsidR="00801A9B" w:rsidRPr="00AB0552">
        <w:rPr>
          <w:rFonts w:ascii="Times New Roman" w:hAnsi="Times New Roman" w:cs="Times New Roman"/>
          <w:sz w:val="24"/>
          <w:szCs w:val="24"/>
          <w:lang w:val="en-GB"/>
        </w:rPr>
        <w:t xml:space="preserve">ulti-scale analyses of nested scales </w:t>
      </w:r>
      <w:r w:rsidR="00885C7D">
        <w:rPr>
          <w:rFonts w:ascii="Times New Roman" w:hAnsi="Times New Roman" w:cs="Times New Roman"/>
          <w:sz w:val="24"/>
          <w:szCs w:val="24"/>
          <w:lang w:val="en-GB"/>
        </w:rPr>
        <w:t xml:space="preserve">have been proposed </w:t>
      </w:r>
      <w:r w:rsidR="00801A9B" w:rsidRPr="00AB0552">
        <w:rPr>
          <w:rFonts w:ascii="Times New Roman" w:hAnsi="Times New Roman" w:cs="Times New Roman"/>
          <w:sz w:val="24"/>
          <w:szCs w:val="24"/>
          <w:lang w:val="en-GB"/>
        </w:rPr>
        <w:t xml:space="preserve">to find the </w:t>
      </w:r>
      <w:r w:rsidR="00885C7D">
        <w:rPr>
          <w:rFonts w:ascii="Times New Roman" w:hAnsi="Times New Roman" w:cs="Times New Roman"/>
          <w:sz w:val="24"/>
          <w:szCs w:val="24"/>
          <w:lang w:val="en-GB"/>
        </w:rPr>
        <w:t xml:space="preserve">spatial </w:t>
      </w:r>
      <w:r w:rsidR="00801A9B" w:rsidRPr="00AB0552">
        <w:rPr>
          <w:rFonts w:ascii="Times New Roman" w:hAnsi="Times New Roman" w:cs="Times New Roman"/>
          <w:sz w:val="24"/>
          <w:szCs w:val="24"/>
          <w:lang w:val="en-GB"/>
        </w:rPr>
        <w:t>scale with a maximum fit of the species richness-habitat amount relationship</w:t>
      </w:r>
      <w:r w:rsidR="00885C7D">
        <w:rPr>
          <w:rFonts w:ascii="Times New Roman" w:hAnsi="Times New Roman" w:cs="Times New Roman"/>
          <w:sz w:val="24"/>
          <w:szCs w:val="24"/>
          <w:lang w:val="en-GB"/>
        </w:rPr>
        <w:t>, the ‘scale of effect’</w:t>
      </w:r>
      <w:r w:rsidR="00801A9B" w:rsidRPr="00AB0552">
        <w:rPr>
          <w:rFonts w:ascii="Times New Roman" w:hAnsi="Times New Roman" w:cs="Times New Roman"/>
          <w:sz w:val="24"/>
          <w:szCs w:val="24"/>
          <w:lang w:val="en-GB"/>
        </w:rPr>
        <w:t xml:space="preserve"> </w:t>
      </w:r>
      <w:r w:rsidR="00C0213D" w:rsidRPr="00AB0552">
        <w:rPr>
          <w:rFonts w:ascii="Times New Roman" w:hAnsi="Times New Roman" w:cs="Times New Roman"/>
          <w:sz w:val="24"/>
          <w:szCs w:val="24"/>
          <w:lang w:val="en-GB"/>
        </w:rPr>
        <w:fldChar w:fldCharType="begin">
          <w:fldData xml:space="preserve">PEVuZE5vdGU+PENpdGU+PEF1dGhvcj5KYWNrc29uPC9BdXRob3I+PFllYXI+MjAxNTwvWWVhcj48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</w:fldData>
        </w:fldChar>
      </w:r>
      <w:r w:rsidR="00A17135">
        <w:rPr>
          <w:rFonts w:ascii="Times New Roman" w:hAnsi="Times New Roman" w:cs="Times New Roman"/>
          <w:sz w:val="24"/>
          <w:szCs w:val="24"/>
          <w:lang w:val="en-GB"/>
        </w:rPr>
        <w:instrText xml:space="preserve"> ADDIN EN.CITE </w:instrText>
      </w:r>
      <w:r w:rsidR="00A17135">
        <w:rPr>
          <w:rFonts w:ascii="Times New Roman" w:hAnsi="Times New Roman" w:cs="Times New Roman"/>
          <w:sz w:val="24"/>
          <w:szCs w:val="24"/>
          <w:lang w:val="en-GB"/>
        </w:rPr>
        <w:fldChar w:fldCharType="begin">
          <w:fldData xml:space="preserve">PEVuZE5vdGU+PENpdGU+PEF1dGhvcj5KYWNrc29uPC9BdXRob3I+PFllYXI+MjAxNTwvWWVhcj48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</w:fldData>
        </w:fldChar>
      </w:r>
      <w:r w:rsidR="00A17135">
        <w:rPr>
          <w:rFonts w:ascii="Times New Roman" w:hAnsi="Times New Roman" w:cs="Times New Roman"/>
          <w:sz w:val="24"/>
          <w:szCs w:val="24"/>
          <w:lang w:val="en-GB"/>
        </w:rPr>
        <w:instrText xml:space="preserve"> ADDIN EN.CITE.DATA </w:instrText>
      </w:r>
      <w:r w:rsidR="00A17135">
        <w:rPr>
          <w:rFonts w:ascii="Times New Roman" w:hAnsi="Times New Roman" w:cs="Times New Roman"/>
          <w:sz w:val="24"/>
          <w:szCs w:val="24"/>
          <w:lang w:val="en-GB"/>
        </w:rPr>
      </w:r>
      <w:r w:rsidR="00A17135">
        <w:rPr>
          <w:rFonts w:ascii="Times New Roman" w:hAnsi="Times New Roman" w:cs="Times New Roman"/>
          <w:sz w:val="24"/>
          <w:szCs w:val="24"/>
          <w:lang w:val="en-GB"/>
        </w:rPr>
        <w:fldChar w:fldCharType="end"/>
      </w:r>
      <w:r w:rsidR="00C0213D" w:rsidRPr="00AB0552">
        <w:rPr>
          <w:rFonts w:ascii="Times New Roman" w:hAnsi="Times New Roman" w:cs="Times New Roman"/>
          <w:sz w:val="24"/>
          <w:szCs w:val="24"/>
          <w:lang w:val="en-GB"/>
        </w:rPr>
      </w:r>
      <w:r w:rsidR="00C0213D" w:rsidRPr="00AB0552">
        <w:rPr>
          <w:rFonts w:ascii="Times New Roman" w:hAnsi="Times New Roman" w:cs="Times New Roman"/>
          <w:sz w:val="24"/>
          <w:szCs w:val="24"/>
          <w:lang w:val="en-GB"/>
        </w:rPr>
        <w:fldChar w:fldCharType="separate"/>
      </w:r>
      <w:r w:rsidR="00885C7D">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Fahrig 2013</w:t>
        </w:r>
      </w:hyperlink>
      <w:r w:rsidR="00885C7D">
        <w:rPr>
          <w:rFonts w:ascii="Times New Roman" w:hAnsi="Times New Roman" w:cs="Times New Roman"/>
          <w:noProof/>
          <w:sz w:val="24"/>
          <w:szCs w:val="24"/>
          <w:lang w:val="en-GB"/>
        </w:rPr>
        <w:t xml:space="preserve">; </w:t>
      </w:r>
      <w:hyperlink w:anchor="_ENREF_24" w:tooltip="Holland, 2004 #3526" w:history="1">
        <w:r w:rsidR="00A816AF">
          <w:rPr>
            <w:rFonts w:ascii="Times New Roman" w:hAnsi="Times New Roman" w:cs="Times New Roman"/>
            <w:noProof/>
            <w:sz w:val="24"/>
            <w:szCs w:val="24"/>
            <w:lang w:val="en-GB"/>
          </w:rPr>
          <w:t>Holland et al. 2004</w:t>
        </w:r>
      </w:hyperlink>
      <w:r w:rsidR="00885C7D">
        <w:rPr>
          <w:rFonts w:ascii="Times New Roman" w:hAnsi="Times New Roman" w:cs="Times New Roman"/>
          <w:noProof/>
          <w:sz w:val="24"/>
          <w:szCs w:val="24"/>
          <w:lang w:val="en-GB"/>
        </w:rPr>
        <w:t xml:space="preserve">; </w:t>
      </w:r>
      <w:hyperlink w:anchor="_ENREF_25" w:tooltip="Jackson, 2015 #3374" w:history="1">
        <w:r w:rsidR="00A816AF">
          <w:rPr>
            <w:rFonts w:ascii="Times New Roman" w:hAnsi="Times New Roman" w:cs="Times New Roman"/>
            <w:noProof/>
            <w:sz w:val="24"/>
            <w:szCs w:val="24"/>
            <w:lang w:val="en-GB"/>
          </w:rPr>
          <w:t>Jackson and Fahrig 2015</w:t>
        </w:r>
      </w:hyperlink>
      <w:r w:rsidR="00885C7D">
        <w:rPr>
          <w:rFonts w:ascii="Times New Roman" w:hAnsi="Times New Roman" w:cs="Times New Roman"/>
          <w:noProof/>
          <w:sz w:val="24"/>
          <w:szCs w:val="24"/>
          <w:lang w:val="en-GB"/>
        </w:rPr>
        <w:t>)</w:t>
      </w:r>
      <w:r w:rsidR="00C0213D" w:rsidRPr="00AB0552">
        <w:rPr>
          <w:rFonts w:ascii="Times New Roman" w:hAnsi="Times New Roman" w:cs="Times New Roman"/>
          <w:sz w:val="24"/>
          <w:szCs w:val="24"/>
          <w:lang w:val="en-GB"/>
        </w:rPr>
        <w:fldChar w:fldCharType="end"/>
      </w:r>
      <w:r w:rsidR="00801A9B" w:rsidRPr="00AB0552">
        <w:rPr>
          <w:rFonts w:ascii="Times New Roman" w:hAnsi="Times New Roman" w:cs="Times New Roman"/>
          <w:sz w:val="24"/>
          <w:szCs w:val="24"/>
          <w:lang w:val="en-GB"/>
        </w:rPr>
        <w:t xml:space="preserve">. </w:t>
      </w:r>
      <w:r w:rsidR="0098330A" w:rsidRPr="00AB0552">
        <w:rPr>
          <w:rFonts w:ascii="Times New Roman" w:hAnsi="Times New Roman" w:cs="Times New Roman"/>
          <w:sz w:val="24"/>
          <w:szCs w:val="24"/>
          <w:lang w:val="en-GB"/>
        </w:rPr>
        <w:t xml:space="preserve">But </w:t>
      </w:r>
      <w:r w:rsidR="00801A9B" w:rsidRPr="00AB0552">
        <w:rPr>
          <w:rFonts w:ascii="Times New Roman" w:hAnsi="Times New Roman" w:cs="Times New Roman"/>
          <w:sz w:val="24"/>
          <w:szCs w:val="24"/>
          <w:lang w:val="en-GB"/>
        </w:rPr>
        <w:t xml:space="preserve">even when such a clear relationship can be found, </w:t>
      </w:r>
      <w:r w:rsidR="0098330A" w:rsidRPr="00AB0552">
        <w:rPr>
          <w:rFonts w:ascii="Times New Roman" w:hAnsi="Times New Roman" w:cs="Times New Roman"/>
          <w:sz w:val="24"/>
          <w:szCs w:val="24"/>
          <w:lang w:val="en-GB"/>
        </w:rPr>
        <w:t xml:space="preserve">does that mean that the </w:t>
      </w:r>
      <w:r w:rsidR="00247395">
        <w:rPr>
          <w:rFonts w:ascii="Times New Roman" w:hAnsi="Times New Roman" w:cs="Times New Roman"/>
          <w:sz w:val="24"/>
          <w:szCs w:val="24"/>
          <w:lang w:val="en-GB"/>
        </w:rPr>
        <w:t xml:space="preserve">configuration of habitat or amount of habitat at smaller or larger spatial scales </w:t>
      </w:r>
      <w:r w:rsidR="0098330A" w:rsidRPr="00AB0552">
        <w:rPr>
          <w:rFonts w:ascii="Times New Roman" w:hAnsi="Times New Roman" w:cs="Times New Roman"/>
          <w:sz w:val="24"/>
          <w:szCs w:val="24"/>
          <w:lang w:val="en-GB"/>
        </w:rPr>
        <w:t>is irrelevant to the species in question?</w:t>
      </w:r>
      <w:r w:rsidR="00801A9B" w:rsidRPr="00AB0552">
        <w:rPr>
          <w:rFonts w:ascii="Times New Roman" w:hAnsi="Times New Roman" w:cs="Times New Roman"/>
          <w:sz w:val="24"/>
          <w:szCs w:val="24"/>
          <w:lang w:val="en-GB"/>
        </w:rPr>
        <w:t xml:space="preserve"> In a reply to Fahrig, Hanski </w:t>
      </w:r>
      <w:r w:rsidR="00C40A0C" w:rsidRPr="00AB0552">
        <w:rPr>
          <w:rFonts w:ascii="Times New Roman" w:hAnsi="Times New Roman" w:cs="Times New Roman"/>
          <w:sz w:val="24"/>
          <w:szCs w:val="24"/>
          <w:lang w:val="en-GB"/>
        </w:rPr>
        <w:fldChar w:fldCharType="begin"/>
      </w:r>
      <w:r w:rsidR="00950B5B">
        <w:rPr>
          <w:rFonts w:ascii="Times New Roman" w:hAnsi="Times New Roman" w:cs="Times New Roman"/>
          <w:sz w:val="24"/>
          <w:szCs w:val="24"/>
          <w:lang w:val="en-GB"/>
        </w:rPr>
        <w:instrText xml:space="preserve"> ADDIN EN.CITE &lt;EndNote&gt;&lt;Cite ExcludeAuth="1"&gt;&lt;Author&gt;Hanski&lt;/Author&gt;&lt;Year&gt;2015&lt;/Year&gt;&lt;RecNum&gt;3372&lt;/RecNum&gt;&lt;DisplayText&gt;(2015)&lt;/DisplayText&gt;&lt;record&gt;&lt;rec-number&gt;3372&lt;/rec-number&gt;&lt;foreign-keys&gt;&lt;key app="EN" db-id="tfp9e5as1t2rxgewxs9vp908p5rrdzt0ffxd" timestamp="1428989537"&gt;3372&lt;/key&gt;&lt;/foreign-keys&gt;&lt;ref-type name="Journal Article"&gt;17&lt;/ref-type&gt;&lt;contributors&gt;&lt;authors&gt;&lt;author&gt;Hanski, I.&lt;/author&gt;&lt;/authors&gt;&lt;/contributors&gt;&lt;titles&gt;&lt;title&gt;Habitat fragmentation and species richness&lt;/title&gt;&lt;secondary-title&gt;Journal of Biogeography&lt;/secondary-title&gt;&lt;alt-title&gt;J Biogeogr&lt;/alt-title&gt;&lt;/titles&gt;&lt;periodical&gt;&lt;full-title&gt;Journal of Biogeography&lt;/full-title&gt;&lt;/periodical&gt;&lt;pages&gt;989-993&lt;/pages&gt;&lt;volume&gt;42&lt;/volume&gt;&lt;keywords&gt;&lt;keyword&gt;Biodiversity conservation&lt;/keyword&gt;&lt;keyword&gt;connectivity&lt;/keyword&gt;&lt;keyword&gt;conservation biogeography&lt;/keyword&gt;&lt;keyword&gt;extinction threshold&lt;/keyword&gt;&lt;keyword&gt;fragmentation&lt;/keyword&gt;&lt;keyword&gt;habitat loss&lt;/keyword&gt;&lt;keyword&gt;habitat patch&lt;/keyword&gt;&lt;keyword&gt;species richness&lt;/keyword&gt;&lt;/keywords&gt;&lt;dates&gt;&lt;year&gt;2015&lt;/year&gt;&lt;/dates&gt;&lt;urls&gt;&lt;/urls&gt;&lt;research-notes&gt;Hanski er skeptisk til å utelate effekten av fragmentering. Fire ankepunkter:&amp;#xD;1. lokalt landskap er ikke nok til å vurdere effekten av habitatmengde - da overser man storskala prosesser og mønstre&amp;#xD;2. artsrikdom ikke en god responsvariabel - arter responderer forskjellig - landskapsøkologisk tradisjon overser metapopulasjonsøkologi og evolusjonær økologi&amp;#xD;3. total habitatmengde og grad av fragmentering er sterkt korrelert - det er vanskelig å skille effekten av disse to med empiriske data&amp;#xD;4. habitatpatcher forekommer faktisk - de er ikke bare et konsept, men en realitet i fragmenterte landskap, og spredning mellom habitatpatcher er begrenset i fragmenterte landskap &lt;/research-notes&gt;&lt;/record&gt;&lt;/Cite&gt;&lt;/EndNote&gt;</w:instrText>
      </w:r>
      <w:r w:rsidR="00C40A0C" w:rsidRPr="00AB0552">
        <w:rPr>
          <w:rFonts w:ascii="Times New Roman" w:hAnsi="Times New Roman" w:cs="Times New Roman"/>
          <w:sz w:val="24"/>
          <w:szCs w:val="24"/>
          <w:lang w:val="en-GB"/>
        </w:rPr>
        <w:fldChar w:fldCharType="separate"/>
      </w:r>
      <w:r w:rsidR="00950B5B">
        <w:rPr>
          <w:rFonts w:ascii="Times New Roman" w:hAnsi="Times New Roman" w:cs="Times New Roman"/>
          <w:noProof/>
          <w:sz w:val="24"/>
          <w:szCs w:val="24"/>
          <w:lang w:val="en-GB"/>
        </w:rPr>
        <w:t>(</w:t>
      </w:r>
      <w:hyperlink w:anchor="_ENREF_22" w:tooltip="Hanski, 2015 #3372" w:history="1">
        <w:r w:rsidR="00A816AF">
          <w:rPr>
            <w:rFonts w:ascii="Times New Roman" w:hAnsi="Times New Roman" w:cs="Times New Roman"/>
            <w:noProof/>
            <w:sz w:val="24"/>
            <w:szCs w:val="24"/>
            <w:lang w:val="en-GB"/>
          </w:rPr>
          <w:t>2015</w:t>
        </w:r>
      </w:hyperlink>
      <w:r w:rsidR="00950B5B">
        <w:rPr>
          <w:rFonts w:ascii="Times New Roman" w:hAnsi="Times New Roman" w:cs="Times New Roman"/>
          <w:noProof/>
          <w:sz w:val="24"/>
          <w:szCs w:val="24"/>
          <w:lang w:val="en-GB"/>
        </w:rPr>
        <w:t>)</w:t>
      </w:r>
      <w:r w:rsidR="00C40A0C" w:rsidRPr="00AB0552">
        <w:rPr>
          <w:rFonts w:ascii="Times New Roman" w:hAnsi="Times New Roman" w:cs="Times New Roman"/>
          <w:sz w:val="24"/>
          <w:szCs w:val="24"/>
          <w:lang w:val="en-GB"/>
        </w:rPr>
        <w:fldChar w:fldCharType="end"/>
      </w:r>
      <w:r w:rsidR="00C40A0C" w:rsidRPr="00AB0552">
        <w:rPr>
          <w:rFonts w:ascii="Times New Roman" w:hAnsi="Times New Roman" w:cs="Times New Roman"/>
          <w:sz w:val="24"/>
          <w:szCs w:val="24"/>
          <w:lang w:val="en-GB"/>
        </w:rPr>
        <w:t xml:space="preserve"> </w:t>
      </w:r>
      <w:r w:rsidR="00801A9B" w:rsidRPr="00AB0552">
        <w:rPr>
          <w:rFonts w:ascii="Times New Roman" w:hAnsi="Times New Roman" w:cs="Times New Roman"/>
          <w:sz w:val="24"/>
          <w:szCs w:val="24"/>
          <w:lang w:val="en-GB"/>
        </w:rPr>
        <w:t>raises his concerns about the lack of consideration of the larger landscape</w:t>
      </w:r>
      <w:r w:rsidR="0022444A" w:rsidRPr="00AB0552">
        <w:rPr>
          <w:rFonts w:ascii="Times New Roman" w:hAnsi="Times New Roman" w:cs="Times New Roman"/>
          <w:sz w:val="24"/>
          <w:szCs w:val="24"/>
          <w:lang w:val="en-GB"/>
        </w:rPr>
        <w:t xml:space="preserve"> and</w:t>
      </w:r>
      <w:r w:rsidR="0098330A" w:rsidRPr="00AB0552">
        <w:rPr>
          <w:rFonts w:ascii="Times New Roman" w:hAnsi="Times New Roman" w:cs="Times New Roman"/>
          <w:sz w:val="24"/>
          <w:szCs w:val="24"/>
          <w:lang w:val="en-GB"/>
        </w:rPr>
        <w:t xml:space="preserve"> points to the significance of habitat configuration </w:t>
      </w:r>
      <w:r w:rsidR="00247395">
        <w:rPr>
          <w:rFonts w:ascii="Times New Roman" w:hAnsi="Times New Roman" w:cs="Times New Roman"/>
          <w:sz w:val="24"/>
          <w:szCs w:val="24"/>
          <w:lang w:val="en-GB"/>
        </w:rPr>
        <w:t>beyond the scale of the local landscape</w:t>
      </w:r>
      <w:r w:rsidR="0098330A" w:rsidRPr="00AB0552">
        <w:rPr>
          <w:rFonts w:ascii="Times New Roman" w:hAnsi="Times New Roman" w:cs="Times New Roman"/>
          <w:sz w:val="24"/>
          <w:szCs w:val="24"/>
          <w:lang w:val="en-GB"/>
        </w:rPr>
        <w:t xml:space="preserve">. </w:t>
      </w:r>
      <w:r w:rsidR="006867B8">
        <w:rPr>
          <w:rFonts w:ascii="Times New Roman" w:hAnsi="Times New Roman" w:cs="Times New Roman"/>
          <w:sz w:val="24"/>
          <w:szCs w:val="24"/>
          <w:lang w:val="en-GB"/>
        </w:rPr>
        <w:t xml:space="preserve">Fahrig </w:t>
      </w:r>
      <w:r w:rsidR="006867B8">
        <w:rPr>
          <w:rFonts w:ascii="Times New Roman" w:hAnsi="Times New Roman" w:cs="Times New Roman"/>
          <w:sz w:val="24"/>
          <w:szCs w:val="24"/>
          <w:lang w:val="en-GB"/>
        </w:rPr>
        <w:fldChar w:fldCharType="begin"/>
      </w:r>
      <w:r w:rsidR="006867B8">
        <w:rPr>
          <w:rFonts w:ascii="Times New Roman" w:hAnsi="Times New Roman" w:cs="Times New Roman"/>
          <w:sz w:val="24"/>
          <w:szCs w:val="24"/>
          <w:lang w:val="en-GB"/>
        </w:rPr>
        <w:instrText xml:space="preserve"> ADDIN EN.CITE &lt;EndNote&gt;&lt;Cite&gt;&lt;Author&gt;Fahrig&lt;/Author&gt;&lt;Year&gt;2013&lt;/Year&gt;&lt;RecNum&gt;3016&lt;/RecNum&gt;&lt;DisplayText&gt;(Fahrig 2013; Fahrig 2015)&lt;/DisplayText&gt;&lt;record&gt;&lt;rec-number&gt;3016&lt;/rec-number&gt;&lt;foreign-keys&gt;&lt;key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7.3.14.docx&lt;/research-notes&gt;&lt;/record&gt;&lt;/Cite&gt;&lt;Cite&gt;&lt;Author&gt;Fahrig&lt;/Author&gt;&lt;Year&gt;2015&lt;/Year&gt;&lt;RecNum&gt;3480&lt;/RecNum&gt;&lt;record&gt;&lt;rec-number&gt;3480&lt;/rec-number&gt;&lt;foreign-keys&gt;&lt;key app="EN" db-id="tfp9e5as1t2rxgewxs9vp908p5rrdzt0ffxd" timestamp="1444636537"&gt;3480&lt;/key&gt;&lt;/foreign-keys&gt;&lt;ref-type name="Journal Article"&gt;17&lt;/ref-type&gt;&lt;contributors&gt;&lt;authors&gt;&lt;author&gt;Fahrig, Lenore&lt;/author&gt;&lt;/authors&gt;&lt;/contributors&gt;&lt;titles&gt;&lt;title&gt;Just a hypothesis: a reply to Hanski&lt;/title&gt;&lt;secondary-title&gt;Journal of Biogeography&lt;/secondary-title&gt;&lt;alt-title&gt;J Biogeogr&lt;/alt-title&gt;&lt;/titles&gt;&lt;periodical&gt;&lt;full-title&gt;Journal of Biogeography&lt;/full-title&gt;&lt;/periodical&gt;&lt;pages&gt;993-994&lt;/pages&gt;&lt;volume&gt;42&lt;/volume&gt;&lt;number&gt;5&lt;/number&gt;&lt;dates&gt;&lt;year&gt;2015&lt;/year&gt;&lt;pub-dates&gt;&lt;date&gt;May&lt;/date&gt;&lt;/pub-dates&gt;&lt;/dates&gt;&lt;isbn&gt;0305-0270&lt;/isbn&gt;&lt;accession-num&gt;WOS:000352793700017&lt;/accession-num&gt;&lt;urls&gt;&lt;related-urls&gt;&lt;url&gt;&amp;lt;Go to ISI&amp;gt;://WOS:000352793700017&lt;/url&gt;&lt;/related-urls&gt;&lt;/urls&gt;&lt;electronic-resource-num&gt;10.1111/jbi.12504&lt;/electronic-resource-num&gt;&lt;/record&gt;&lt;/Cite&gt;&lt;/EndNote&gt;</w:instrText>
      </w:r>
      <w:r w:rsidR="006867B8">
        <w:rPr>
          <w:rFonts w:ascii="Times New Roman" w:hAnsi="Times New Roman" w:cs="Times New Roman"/>
          <w:sz w:val="24"/>
          <w:szCs w:val="24"/>
          <w:lang w:val="en-GB"/>
        </w:rPr>
        <w:fldChar w:fldCharType="separate"/>
      </w:r>
      <w:r w:rsidR="006867B8">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Fahrig 2013</w:t>
        </w:r>
      </w:hyperlink>
      <w:r w:rsidR="006867B8">
        <w:rPr>
          <w:rFonts w:ascii="Times New Roman" w:hAnsi="Times New Roman" w:cs="Times New Roman"/>
          <w:noProof/>
          <w:sz w:val="24"/>
          <w:szCs w:val="24"/>
          <w:lang w:val="en-GB"/>
        </w:rPr>
        <w:t xml:space="preserve">; </w:t>
      </w:r>
      <w:hyperlink w:anchor="_ENREF_16" w:tooltip="Fahrig, 2015 #3480" w:history="1">
        <w:r w:rsidR="00A816AF">
          <w:rPr>
            <w:rFonts w:ascii="Times New Roman" w:hAnsi="Times New Roman" w:cs="Times New Roman"/>
            <w:noProof/>
            <w:sz w:val="24"/>
            <w:szCs w:val="24"/>
            <w:lang w:val="en-GB"/>
          </w:rPr>
          <w:t>Fahrig 2015</w:t>
        </w:r>
      </w:hyperlink>
      <w:r w:rsidR="006867B8">
        <w:rPr>
          <w:rFonts w:ascii="Times New Roman" w:hAnsi="Times New Roman" w:cs="Times New Roman"/>
          <w:noProof/>
          <w:sz w:val="24"/>
          <w:szCs w:val="24"/>
          <w:lang w:val="en-GB"/>
        </w:rPr>
        <w:t>)</w:t>
      </w:r>
      <w:r w:rsidR="006867B8">
        <w:rPr>
          <w:rFonts w:ascii="Times New Roman" w:hAnsi="Times New Roman" w:cs="Times New Roman"/>
          <w:sz w:val="24"/>
          <w:szCs w:val="24"/>
          <w:lang w:val="en-GB"/>
        </w:rPr>
        <w:fldChar w:fldCharType="end"/>
      </w:r>
      <w:r w:rsidR="006867B8">
        <w:rPr>
          <w:rFonts w:ascii="Times New Roman" w:hAnsi="Times New Roman" w:cs="Times New Roman"/>
          <w:sz w:val="24"/>
          <w:szCs w:val="24"/>
          <w:lang w:val="en-GB"/>
        </w:rPr>
        <w:t xml:space="preserve"> </w:t>
      </w:r>
      <w:r w:rsidR="00756CD8" w:rsidRPr="00AB0552">
        <w:rPr>
          <w:rFonts w:ascii="Times New Roman" w:hAnsi="Times New Roman" w:cs="Times New Roman"/>
          <w:sz w:val="24"/>
          <w:szCs w:val="24"/>
          <w:lang w:val="en-GB"/>
        </w:rPr>
        <w:t>calls for rigorous testing of the hypotheses against empirical data. In this paper, we do exactly that.</w:t>
      </w:r>
    </w:p>
    <w:p w14:paraId="516D11A4" w14:textId="133BD595" w:rsidR="0040655A" w:rsidRPr="00AB0552" w:rsidRDefault="006867B8" w:rsidP="0040655A">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The hypothesis can be tested by </w:t>
      </w:r>
      <w:r w:rsidR="0040655A" w:rsidRPr="00AB0552">
        <w:rPr>
          <w:rFonts w:ascii="Times New Roman" w:hAnsi="Times New Roman" w:cs="Times New Roman"/>
          <w:sz w:val="24"/>
          <w:szCs w:val="24"/>
          <w:lang w:val="en-GB"/>
        </w:rPr>
        <w:t xml:space="preserve">designing </w:t>
      </w:r>
      <w:r w:rsidR="00B60406">
        <w:rPr>
          <w:rFonts w:ascii="Times New Roman" w:hAnsi="Times New Roman" w:cs="Times New Roman"/>
          <w:sz w:val="24"/>
          <w:szCs w:val="24"/>
          <w:lang w:val="en-GB"/>
        </w:rPr>
        <w:t>a set-up</w:t>
      </w:r>
      <w:r w:rsidR="0040655A" w:rsidRPr="00AB0552">
        <w:rPr>
          <w:rFonts w:ascii="Times New Roman" w:hAnsi="Times New Roman" w:cs="Times New Roman"/>
          <w:sz w:val="24"/>
          <w:szCs w:val="24"/>
          <w:lang w:val="en-GB"/>
        </w:rPr>
        <w:t xml:space="preserve"> where patch configuration and amount of habitat vary independently across sample sites within the local landscape.</w:t>
      </w:r>
      <w:r>
        <w:rPr>
          <w:rFonts w:ascii="Times New Roman" w:hAnsi="Times New Roman" w:cs="Times New Roman"/>
          <w:sz w:val="24"/>
          <w:szCs w:val="24"/>
          <w:lang w:val="en-GB"/>
        </w:rPr>
        <w:t xml:space="preserve"> If patch size varies, but the amount of habitat in the local landscape around the sample sites is held constant, the hypothesis predicts that there should be no effect of patch size on species richness in the sample sites. </w:t>
      </w:r>
      <w:r w:rsidR="00F51F30">
        <w:rPr>
          <w:rFonts w:ascii="Times New Roman" w:hAnsi="Times New Roman" w:cs="Times New Roman"/>
          <w:sz w:val="24"/>
          <w:szCs w:val="24"/>
          <w:lang w:val="en-GB"/>
        </w:rPr>
        <w:t xml:space="preserve">If, however, the amount of habitat and patch size are negatively correlated, so that small patches have more habitat in the local landscape than large patches, the hypothesis predicts a positive effect of habitat amount on species richness in the sample sites, although the size of the habitat patch decreases </w:t>
      </w:r>
      <w:r w:rsidR="00F51F30">
        <w:rPr>
          <w:rFonts w:ascii="Times New Roman" w:hAnsi="Times New Roman" w:cs="Times New Roman"/>
          <w:sz w:val="24"/>
          <w:szCs w:val="24"/>
          <w:lang w:val="en-GB"/>
        </w:rPr>
        <w:fldChar w:fldCharType="begin"/>
      </w:r>
      <w:r w:rsidR="00F51F30">
        <w:rPr>
          <w:rFonts w:ascii="Times New Roman" w:hAnsi="Times New Roman" w:cs="Times New Roman"/>
          <w:sz w:val="24"/>
          <w:szCs w:val="24"/>
          <w:lang w:val="en-GB"/>
        </w:rPr>
        <w:instrText xml:space="preserve"> ADDIN EN.CITE &lt;EndNote&gt;&lt;Cite&gt;&lt;Author&gt;Fahrig&lt;/Author&gt;&lt;Year&gt;2013&lt;/Year&gt;&lt;RecNum&gt;3016&lt;/RecNum&gt;&lt;DisplayText&gt;(Fahrig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F51F30">
        <w:rPr>
          <w:rFonts w:ascii="Times New Roman" w:hAnsi="Times New Roman" w:cs="Times New Roman"/>
          <w:sz w:val="24"/>
          <w:szCs w:val="24"/>
          <w:lang w:val="en-GB"/>
        </w:rPr>
        <w:fldChar w:fldCharType="separate"/>
      </w:r>
      <w:r w:rsidR="00F51F30">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Fahrig 2013</w:t>
        </w:r>
      </w:hyperlink>
      <w:r w:rsidR="00F51F30">
        <w:rPr>
          <w:rFonts w:ascii="Times New Roman" w:hAnsi="Times New Roman" w:cs="Times New Roman"/>
          <w:noProof/>
          <w:sz w:val="24"/>
          <w:szCs w:val="24"/>
          <w:lang w:val="en-GB"/>
        </w:rPr>
        <w:t>)</w:t>
      </w:r>
      <w:r w:rsidR="00F51F30">
        <w:rPr>
          <w:rFonts w:ascii="Times New Roman" w:hAnsi="Times New Roman" w:cs="Times New Roman"/>
          <w:sz w:val="24"/>
          <w:szCs w:val="24"/>
          <w:lang w:val="en-GB"/>
        </w:rPr>
        <w:fldChar w:fldCharType="end"/>
      </w:r>
      <w:r w:rsidR="00F51F30" w:rsidRPr="00AB0552">
        <w:rPr>
          <w:rFonts w:ascii="Times New Roman" w:hAnsi="Times New Roman" w:cs="Times New Roman"/>
          <w:sz w:val="24"/>
          <w:szCs w:val="24"/>
          <w:lang w:val="en-GB"/>
        </w:rPr>
        <w:t xml:space="preserve"> </w:t>
      </w:r>
    </w:p>
    <w:p w14:paraId="2452ABE7" w14:textId="66C19105" w:rsidR="0057717F" w:rsidRPr="00AB0552" w:rsidRDefault="00756CD8" w:rsidP="00495325">
      <w:pPr>
        <w:spacing w:after="0" w:line="480" w:lineRule="auto"/>
        <w:ind w:firstLine="567"/>
        <w:rPr>
          <w:rFonts w:ascii="Times New Roman" w:hAnsi="Times New Roman" w:cs="Times New Roman"/>
          <w:sz w:val="24"/>
          <w:szCs w:val="24"/>
          <w:lang w:val="en-GB"/>
        </w:rPr>
      </w:pPr>
      <w:r w:rsidRPr="00AB0552">
        <w:rPr>
          <w:rFonts w:ascii="Times New Roman" w:hAnsi="Times New Roman" w:cs="Times New Roman"/>
          <w:sz w:val="24"/>
          <w:szCs w:val="24"/>
          <w:lang w:val="en-GB"/>
        </w:rPr>
        <w:t>W</w:t>
      </w:r>
      <w:r w:rsidR="0086200F" w:rsidRPr="00AB0552">
        <w:rPr>
          <w:rFonts w:ascii="Times New Roman" w:hAnsi="Times New Roman" w:cs="Times New Roman"/>
          <w:sz w:val="24"/>
          <w:szCs w:val="24"/>
          <w:lang w:val="en-GB"/>
        </w:rPr>
        <w:t xml:space="preserve">e test </w:t>
      </w:r>
      <w:r w:rsidR="00997EE7" w:rsidRPr="00AB0552">
        <w:rPr>
          <w:rFonts w:ascii="Times New Roman" w:hAnsi="Times New Roman" w:cs="Times New Roman"/>
          <w:sz w:val="24"/>
          <w:szCs w:val="24"/>
          <w:lang w:val="en-GB"/>
        </w:rPr>
        <w:t>the Habitat Amount Hypothesis</w:t>
      </w:r>
      <w:r w:rsidR="0086200F" w:rsidRPr="00AB0552">
        <w:rPr>
          <w:rFonts w:ascii="Times New Roman" w:hAnsi="Times New Roman" w:cs="Times New Roman"/>
          <w:sz w:val="24"/>
          <w:szCs w:val="24"/>
          <w:lang w:val="en-GB"/>
        </w:rPr>
        <w:t xml:space="preserve"> using species richness of habitat specialists of vascular plants in dry calcareous grasslands in Norway. In our study area, dry calcareous grasslands </w:t>
      </w:r>
      <w:r w:rsidR="00093FF5">
        <w:rPr>
          <w:rFonts w:ascii="Times New Roman" w:hAnsi="Times New Roman" w:cs="Times New Roman"/>
          <w:sz w:val="24"/>
          <w:szCs w:val="24"/>
          <w:lang w:val="en-GB"/>
        </w:rPr>
        <w:t>are</w:t>
      </w:r>
      <w:r w:rsidR="00093FF5" w:rsidRPr="00AB0552">
        <w:rPr>
          <w:rFonts w:ascii="Times New Roman" w:hAnsi="Times New Roman" w:cs="Times New Roman"/>
          <w:sz w:val="24"/>
          <w:szCs w:val="24"/>
          <w:lang w:val="en-GB"/>
        </w:rPr>
        <w:t xml:space="preserve"> </w:t>
      </w:r>
      <w:r w:rsidR="0086200F" w:rsidRPr="00AB0552">
        <w:rPr>
          <w:rFonts w:ascii="Times New Roman" w:hAnsi="Times New Roman" w:cs="Times New Roman"/>
          <w:sz w:val="24"/>
          <w:szCs w:val="24"/>
          <w:lang w:val="en-GB"/>
        </w:rPr>
        <w:t xml:space="preserve">naturally </w:t>
      </w:r>
      <w:r w:rsidR="000C1A1F">
        <w:rPr>
          <w:rFonts w:ascii="Times New Roman" w:hAnsi="Times New Roman" w:cs="Times New Roman"/>
          <w:sz w:val="24"/>
          <w:szCs w:val="24"/>
          <w:lang w:val="en-GB"/>
        </w:rPr>
        <w:t>sparse and patchily distributed</w:t>
      </w:r>
      <w:r w:rsidR="00520BAD">
        <w:rPr>
          <w:rFonts w:ascii="Times New Roman" w:hAnsi="Times New Roman" w:cs="Times New Roman"/>
          <w:sz w:val="24"/>
          <w:szCs w:val="24"/>
          <w:lang w:val="en-GB"/>
        </w:rPr>
        <w:t xml:space="preserve"> because they are confined to areas with certain bedrock qualities and climatic conditions</w:t>
      </w:r>
      <w:r w:rsidR="0086200F" w:rsidRPr="00AB0552">
        <w:rPr>
          <w:rFonts w:ascii="Times New Roman" w:hAnsi="Times New Roman" w:cs="Times New Roman"/>
          <w:sz w:val="24"/>
          <w:szCs w:val="24"/>
          <w:lang w:val="en-GB"/>
        </w:rPr>
        <w:t xml:space="preserve">. As the study area is the most densely populated area in Norway, anthropogenic pressure has </w:t>
      </w:r>
      <w:r w:rsidR="00666001" w:rsidRPr="00AB0552">
        <w:rPr>
          <w:rFonts w:ascii="Times New Roman" w:hAnsi="Times New Roman" w:cs="Times New Roman"/>
          <w:sz w:val="24"/>
          <w:szCs w:val="24"/>
          <w:lang w:val="en-GB"/>
        </w:rPr>
        <w:t>further</w:t>
      </w:r>
      <w:r w:rsidR="0086200F" w:rsidRPr="00AB0552">
        <w:rPr>
          <w:rFonts w:ascii="Times New Roman" w:hAnsi="Times New Roman" w:cs="Times New Roman"/>
          <w:sz w:val="24"/>
          <w:szCs w:val="24"/>
          <w:lang w:val="en-GB"/>
        </w:rPr>
        <w:t xml:space="preserve"> reduced </w:t>
      </w:r>
      <w:r w:rsidR="00666001" w:rsidRPr="00AB0552">
        <w:rPr>
          <w:rFonts w:ascii="Times New Roman" w:hAnsi="Times New Roman" w:cs="Times New Roman"/>
          <w:sz w:val="24"/>
          <w:szCs w:val="24"/>
          <w:lang w:val="en-GB"/>
        </w:rPr>
        <w:t xml:space="preserve">the </w:t>
      </w:r>
      <w:r w:rsidR="0086200F" w:rsidRPr="00AB0552">
        <w:rPr>
          <w:rFonts w:ascii="Times New Roman" w:hAnsi="Times New Roman" w:cs="Times New Roman"/>
          <w:sz w:val="24"/>
          <w:szCs w:val="24"/>
          <w:lang w:val="en-GB"/>
        </w:rPr>
        <w:t xml:space="preserve">number of patches, </w:t>
      </w:r>
      <w:r w:rsidR="00666001" w:rsidRPr="00AB0552">
        <w:rPr>
          <w:rFonts w:ascii="Times New Roman" w:hAnsi="Times New Roman" w:cs="Times New Roman"/>
          <w:sz w:val="24"/>
          <w:szCs w:val="24"/>
          <w:lang w:val="en-GB"/>
        </w:rPr>
        <w:t>their</w:t>
      </w:r>
      <w:r w:rsidR="0086200F" w:rsidRPr="00AB0552">
        <w:rPr>
          <w:rFonts w:ascii="Times New Roman" w:hAnsi="Times New Roman" w:cs="Times New Roman"/>
          <w:sz w:val="24"/>
          <w:szCs w:val="24"/>
          <w:lang w:val="en-GB"/>
        </w:rPr>
        <w:t xml:space="preserve"> patch sizes and increased </w:t>
      </w:r>
      <w:r w:rsidR="00666001" w:rsidRPr="00AB0552">
        <w:rPr>
          <w:rFonts w:ascii="Times New Roman" w:hAnsi="Times New Roman" w:cs="Times New Roman"/>
          <w:sz w:val="24"/>
          <w:szCs w:val="24"/>
          <w:lang w:val="en-GB"/>
        </w:rPr>
        <w:t xml:space="preserve">the </w:t>
      </w:r>
      <w:r w:rsidR="0086200F" w:rsidRPr="00AB0552">
        <w:rPr>
          <w:rFonts w:ascii="Times New Roman" w:hAnsi="Times New Roman" w:cs="Times New Roman"/>
          <w:sz w:val="24"/>
          <w:szCs w:val="24"/>
          <w:lang w:val="en-GB"/>
        </w:rPr>
        <w:t xml:space="preserve">distance between remaining patches. </w:t>
      </w:r>
    </w:p>
    <w:p w14:paraId="785166C1" w14:textId="4F9376F0" w:rsidR="00B60406" w:rsidRDefault="005B7070" w:rsidP="00495325">
      <w:pPr>
        <w:spacing w:after="0" w:line="480" w:lineRule="auto"/>
        <w:ind w:firstLine="567"/>
        <w:rPr>
          <w:rFonts w:ascii="Times New Roman" w:hAnsi="Times New Roman" w:cs="Times New Roman"/>
          <w:sz w:val="24"/>
          <w:szCs w:val="24"/>
          <w:lang w:val="en-GB"/>
        </w:rPr>
      </w:pPr>
      <w:r w:rsidRPr="00AB0552">
        <w:rPr>
          <w:rFonts w:ascii="Times New Roman" w:hAnsi="Times New Roman" w:cs="Times New Roman"/>
          <w:sz w:val="24"/>
          <w:szCs w:val="24"/>
          <w:lang w:val="en-GB"/>
        </w:rPr>
        <w:t xml:space="preserve">We used a quasi-experimental approach </w:t>
      </w:r>
      <w:r w:rsidR="00520BAD">
        <w:rPr>
          <w:rFonts w:ascii="Times New Roman" w:hAnsi="Times New Roman" w:cs="Times New Roman"/>
          <w:sz w:val="24"/>
          <w:szCs w:val="24"/>
          <w:lang w:val="en-GB"/>
        </w:rPr>
        <w:t xml:space="preserve">where species richness was recorded in equal-sized sample quadrats in focal patches with varying patch size, distance to nearest neighbour patch and habitat amount in the local landscape. </w:t>
      </w:r>
      <w:r w:rsidR="00B60406">
        <w:rPr>
          <w:rFonts w:ascii="Times New Roman" w:hAnsi="Times New Roman" w:cs="Times New Roman"/>
          <w:sz w:val="24"/>
          <w:szCs w:val="24"/>
          <w:lang w:val="en-GB"/>
        </w:rPr>
        <w:t xml:space="preserve">Quasi-experiments </w:t>
      </w:r>
      <w:r w:rsidR="00B60406" w:rsidRPr="00B60406">
        <w:rPr>
          <w:rFonts w:ascii="Times New Roman" w:hAnsi="Times New Roman" w:cs="Times New Roman"/>
          <w:sz w:val="24"/>
          <w:szCs w:val="24"/>
          <w:lang w:val="en-GB"/>
        </w:rPr>
        <w:t>lend strength from both the observational and experimental design paradigms</w:t>
      </w:r>
      <w:r w:rsidR="00B60406">
        <w:rPr>
          <w:rFonts w:ascii="Times New Roman" w:hAnsi="Times New Roman" w:cs="Times New Roman"/>
          <w:sz w:val="24"/>
          <w:szCs w:val="24"/>
          <w:lang w:val="en-GB"/>
        </w:rPr>
        <w:t xml:space="preserve"> </w:t>
      </w:r>
      <w:r w:rsidR="00FA5CA0">
        <w:rPr>
          <w:rFonts w:ascii="Times New Roman" w:hAnsi="Times New Roman" w:cs="Times New Roman"/>
          <w:sz w:val="24"/>
          <w:szCs w:val="24"/>
          <w:lang w:val="en-GB"/>
        </w:rPr>
        <w:fldChar w:fldCharType="begin"/>
      </w:r>
      <w:r w:rsidR="00FA5CA0">
        <w:rPr>
          <w:rFonts w:ascii="Times New Roman" w:hAnsi="Times New Roman" w:cs="Times New Roman"/>
          <w:sz w:val="24"/>
          <w:szCs w:val="24"/>
          <w:lang w:val="en-GB"/>
        </w:rPr>
        <w:instrText xml:space="preserve"> ADDIN EN.CITE &lt;EndNote&gt;&lt;Cite&gt;&lt;Author&gt;Shadish&lt;/Author&gt;&lt;Year&gt;2002&lt;/Year&gt;&lt;RecNum&gt;3745&lt;/RecNum&gt;&lt;DisplayText&gt;(Shadish et al. 2002)&lt;/DisplayText&gt;&lt;record&gt;&lt;rec-number&gt;3745&lt;/rec-number&gt;&lt;foreign-keys&gt;&lt;key app="EN" db-id="tfp9e5as1t2rxgewxs9vp908p5rrdzt0ffxd" timestamp="1465884934"&gt;3745&lt;/key&gt;&lt;/foreign-keys&gt;&lt;ref-type name="Book"&gt;6&lt;/ref-type&gt;&lt;contributors&gt;&lt;authors&gt;&lt;author&gt;Shadish, William R.&lt;/author&gt;&lt;author&gt;Cook, Thomas D.&lt;/author&gt;&lt;author&gt;Campbell, Donald T.&lt;/author&gt;&lt;/authors&gt;&lt;/contributors&gt;&lt;titles&gt;&lt;title&gt;Experimental and quasi-experimental designs for generalized causal inference&lt;/title&gt;&lt;/titles&gt;&lt;keywords&gt;&lt;keyword&gt;Kausalitet&lt;/keyword&gt;&lt;keyword&gt;Forskningsmetoder&lt;/keyword&gt;&lt;keyword&gt;Eksperimentelle metoder&lt;/keyword&gt;&lt;keyword&gt;Research Design&lt;/keyword&gt;&lt;keyword&gt;Qualitative Research&lt;/keyword&gt;&lt;keyword&gt;forskningsmetode&lt;/keyword&gt;&lt;keyword&gt;kvalitativ&lt;/keyword&gt;&lt;keyword&gt;metode&lt;/keyword&gt;&lt;keyword&gt;eksperimenter&lt;/keyword&gt;&lt;keyword&gt;eksperimentell&lt;/keyword&gt;&lt;keyword&gt;forskningsdesign&lt;/keyword&gt;&lt;keyword&gt;forskingsmetode&lt;/keyword&gt;&lt;keyword&gt;metodeklassiker&lt;/keyword&gt;&lt;keyword&gt;Ekperimentell-metode&lt;/keyword&gt;&lt;keyword&gt;forskningsmetode -- kvalitativ metode&lt;/keyword&gt;&lt;/keywords&gt;&lt;dates&gt;&lt;year&gt;2002&lt;/year&gt;&lt;/dates&gt;&lt;pub-location&gt;Boston&lt;/pub-location&gt;&lt;publisher&gt;Houghton Mifflin&lt;/publisher&gt;&lt;isbn&gt;0395615569&lt;/isbn&gt;&lt;urls&gt;&lt;/urls&gt;&lt;/record&gt;&lt;/Cite&gt;&lt;/EndNote&gt;</w:instrText>
      </w:r>
      <w:r w:rsidR="00FA5CA0">
        <w:rPr>
          <w:rFonts w:ascii="Times New Roman" w:hAnsi="Times New Roman" w:cs="Times New Roman"/>
          <w:sz w:val="24"/>
          <w:szCs w:val="24"/>
          <w:lang w:val="en-GB"/>
        </w:rPr>
        <w:fldChar w:fldCharType="separate"/>
      </w:r>
      <w:r w:rsidR="00FA5CA0">
        <w:rPr>
          <w:rFonts w:ascii="Times New Roman" w:hAnsi="Times New Roman" w:cs="Times New Roman"/>
          <w:noProof/>
          <w:sz w:val="24"/>
          <w:szCs w:val="24"/>
          <w:lang w:val="en-GB"/>
        </w:rPr>
        <w:t>(</w:t>
      </w:r>
      <w:hyperlink w:anchor="_ENREF_41" w:tooltip="Shadish, 2002 #3745" w:history="1">
        <w:r w:rsidR="00A816AF">
          <w:rPr>
            <w:rFonts w:ascii="Times New Roman" w:hAnsi="Times New Roman" w:cs="Times New Roman"/>
            <w:noProof/>
            <w:sz w:val="24"/>
            <w:szCs w:val="24"/>
            <w:lang w:val="en-GB"/>
          </w:rPr>
          <w:t>Shadish et al. 2002</w:t>
        </w:r>
      </w:hyperlink>
      <w:r w:rsidR="00FA5CA0">
        <w:rPr>
          <w:rFonts w:ascii="Times New Roman" w:hAnsi="Times New Roman" w:cs="Times New Roman"/>
          <w:noProof/>
          <w:sz w:val="24"/>
          <w:szCs w:val="24"/>
          <w:lang w:val="en-GB"/>
        </w:rPr>
        <w:t>)</w:t>
      </w:r>
      <w:r w:rsidR="00FA5CA0">
        <w:rPr>
          <w:rFonts w:ascii="Times New Roman" w:hAnsi="Times New Roman" w:cs="Times New Roman"/>
          <w:sz w:val="24"/>
          <w:szCs w:val="24"/>
          <w:lang w:val="en-GB"/>
        </w:rPr>
        <w:fldChar w:fldCharType="end"/>
      </w:r>
      <w:r w:rsidR="00B60406">
        <w:rPr>
          <w:rFonts w:ascii="Times New Roman" w:hAnsi="Times New Roman" w:cs="Times New Roman"/>
          <w:sz w:val="24"/>
          <w:szCs w:val="24"/>
          <w:lang w:val="en-GB"/>
        </w:rPr>
        <w:t>. They share</w:t>
      </w:r>
      <w:r w:rsidR="00B60406" w:rsidRPr="00B60406">
        <w:rPr>
          <w:rFonts w:ascii="Times New Roman" w:hAnsi="Times New Roman" w:cs="Times New Roman"/>
          <w:sz w:val="24"/>
          <w:szCs w:val="24"/>
          <w:lang w:val="en-GB"/>
        </w:rPr>
        <w:t xml:space="preserve"> similarities with traditional experimental</w:t>
      </w:r>
      <w:r w:rsidR="00B60406">
        <w:rPr>
          <w:rFonts w:ascii="Times New Roman" w:hAnsi="Times New Roman" w:cs="Times New Roman"/>
          <w:sz w:val="24"/>
          <w:szCs w:val="24"/>
          <w:lang w:val="en-GB"/>
        </w:rPr>
        <w:t xml:space="preserve"> set-ups</w:t>
      </w:r>
      <w:r w:rsidR="00B60406" w:rsidRPr="00B60406">
        <w:rPr>
          <w:rFonts w:ascii="Times New Roman" w:hAnsi="Times New Roman" w:cs="Times New Roman"/>
          <w:sz w:val="24"/>
          <w:szCs w:val="24"/>
          <w:lang w:val="en-GB"/>
        </w:rPr>
        <w:t>, but lack the element of random assignment to treatment</w:t>
      </w:r>
      <w:r w:rsidR="00FA5CA0">
        <w:rPr>
          <w:rFonts w:ascii="Times New Roman" w:hAnsi="Times New Roman" w:cs="Times New Roman"/>
          <w:sz w:val="24"/>
          <w:szCs w:val="24"/>
          <w:lang w:val="en-GB"/>
        </w:rPr>
        <w:t>,</w:t>
      </w:r>
      <w:r w:rsidR="00B60406">
        <w:rPr>
          <w:rFonts w:ascii="Times New Roman" w:hAnsi="Times New Roman" w:cs="Times New Roman"/>
          <w:sz w:val="24"/>
          <w:szCs w:val="24"/>
          <w:lang w:val="en-GB"/>
        </w:rPr>
        <w:t xml:space="preserve"> as this is not easily achieved in full-scale landscape studies</w:t>
      </w:r>
      <w:r w:rsidR="00B60406" w:rsidRPr="00B60406">
        <w:rPr>
          <w:rFonts w:ascii="Times New Roman" w:hAnsi="Times New Roman" w:cs="Times New Roman"/>
          <w:sz w:val="24"/>
          <w:szCs w:val="24"/>
          <w:lang w:val="en-GB"/>
        </w:rPr>
        <w:t xml:space="preserve">. </w:t>
      </w:r>
    </w:p>
    <w:p w14:paraId="6B4C7FBE" w14:textId="09B1B9E0" w:rsidR="005B7070" w:rsidRPr="00AB0552" w:rsidRDefault="00520BAD" w:rsidP="00495325">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We designed a</w:t>
      </w:r>
      <w:r w:rsidR="005B7070" w:rsidRPr="00AB0552">
        <w:rPr>
          <w:rFonts w:ascii="Times New Roman" w:hAnsi="Times New Roman" w:cs="Times New Roman"/>
          <w:sz w:val="24"/>
          <w:szCs w:val="24"/>
          <w:lang w:val="en-GB"/>
        </w:rPr>
        <w:t xml:space="preserve"> focal </w:t>
      </w:r>
      <w:r w:rsidR="00E771CA">
        <w:rPr>
          <w:rFonts w:ascii="Times New Roman" w:hAnsi="Times New Roman" w:cs="Times New Roman"/>
          <w:sz w:val="24"/>
          <w:szCs w:val="24"/>
          <w:lang w:val="en-GB"/>
        </w:rPr>
        <w:t>patch</w:t>
      </w:r>
      <w:r w:rsidR="00E771CA" w:rsidRPr="00AB0552">
        <w:rPr>
          <w:rFonts w:ascii="Times New Roman" w:hAnsi="Times New Roman" w:cs="Times New Roman"/>
          <w:sz w:val="24"/>
          <w:szCs w:val="24"/>
          <w:lang w:val="en-GB"/>
        </w:rPr>
        <w:t xml:space="preserve"> </w:t>
      </w:r>
      <w:r w:rsidR="005B7070" w:rsidRPr="00AB0552">
        <w:rPr>
          <w:rFonts w:ascii="Times New Roman" w:hAnsi="Times New Roman" w:cs="Times New Roman"/>
          <w:sz w:val="24"/>
          <w:szCs w:val="24"/>
          <w:lang w:val="en-GB"/>
        </w:rPr>
        <w:t>multi</w:t>
      </w:r>
      <w:r w:rsidR="00A816AF">
        <w:rPr>
          <w:rFonts w:ascii="Times New Roman" w:hAnsi="Times New Roman" w:cs="Times New Roman"/>
          <w:sz w:val="24"/>
          <w:szCs w:val="24"/>
          <w:lang w:val="en-GB"/>
        </w:rPr>
        <w:t>-</w:t>
      </w:r>
      <w:r w:rsidR="005B7070" w:rsidRPr="00AB0552">
        <w:rPr>
          <w:rFonts w:ascii="Times New Roman" w:hAnsi="Times New Roman" w:cs="Times New Roman"/>
          <w:sz w:val="24"/>
          <w:szCs w:val="24"/>
          <w:lang w:val="en-GB"/>
        </w:rPr>
        <w:t xml:space="preserve">scale study to evaluate at which spatial scale the relationship between sample </w:t>
      </w:r>
      <w:r>
        <w:rPr>
          <w:rFonts w:ascii="Times New Roman" w:hAnsi="Times New Roman" w:cs="Times New Roman"/>
          <w:sz w:val="24"/>
          <w:szCs w:val="24"/>
          <w:lang w:val="en-GB"/>
        </w:rPr>
        <w:t>site</w:t>
      </w:r>
      <w:r w:rsidRPr="00AB0552">
        <w:rPr>
          <w:rFonts w:ascii="Times New Roman" w:hAnsi="Times New Roman" w:cs="Times New Roman"/>
          <w:sz w:val="24"/>
          <w:szCs w:val="24"/>
          <w:lang w:val="en-GB"/>
        </w:rPr>
        <w:t xml:space="preserve"> </w:t>
      </w:r>
      <w:r w:rsidR="005B7070" w:rsidRPr="00AB0552">
        <w:rPr>
          <w:rFonts w:ascii="Times New Roman" w:hAnsi="Times New Roman" w:cs="Times New Roman"/>
          <w:sz w:val="24"/>
          <w:szCs w:val="24"/>
          <w:lang w:val="en-GB"/>
        </w:rPr>
        <w:t>richness and habitat amount was the strongest</w:t>
      </w:r>
      <w:r w:rsidR="00A1143E">
        <w:rPr>
          <w:rFonts w:ascii="Times New Roman" w:hAnsi="Times New Roman" w:cs="Times New Roman"/>
          <w:sz w:val="24"/>
          <w:szCs w:val="24"/>
          <w:lang w:val="en-GB"/>
        </w:rPr>
        <w:t>.</w:t>
      </w:r>
      <w:r w:rsidR="00FA5CA0">
        <w:rPr>
          <w:rFonts w:ascii="Times New Roman" w:hAnsi="Times New Roman" w:cs="Times New Roman"/>
          <w:sz w:val="24"/>
          <w:szCs w:val="24"/>
          <w:lang w:val="en-GB"/>
        </w:rPr>
        <w:t xml:space="preserve"> Taking habitat amount in the local landscape into consideration, we then tested the importance of spatial configuration of habitat, i.e. local patch size and isolation (distance to nearest neighbour patch). </w:t>
      </w:r>
    </w:p>
    <w:p w14:paraId="70CD904F" w14:textId="3BF842F6" w:rsidR="005D32B0" w:rsidRPr="00AB0552" w:rsidRDefault="00666001" w:rsidP="00495325">
      <w:pPr>
        <w:spacing w:after="0" w:line="480" w:lineRule="auto"/>
        <w:ind w:firstLine="567"/>
        <w:rPr>
          <w:rFonts w:ascii="Times New Roman" w:hAnsi="Times New Roman" w:cs="Times New Roman"/>
          <w:sz w:val="24"/>
          <w:szCs w:val="24"/>
          <w:lang w:val="en-GB"/>
        </w:rPr>
      </w:pPr>
      <w:r w:rsidRPr="00AB0552">
        <w:rPr>
          <w:rFonts w:ascii="Times New Roman" w:hAnsi="Times New Roman" w:cs="Times New Roman"/>
          <w:sz w:val="24"/>
          <w:szCs w:val="24"/>
          <w:lang w:val="en-GB"/>
        </w:rPr>
        <w:t xml:space="preserve">More specifically, we test the following </w:t>
      </w:r>
      <w:r w:rsidR="00FA5CA0">
        <w:rPr>
          <w:rFonts w:ascii="Times New Roman" w:hAnsi="Times New Roman" w:cs="Times New Roman"/>
          <w:sz w:val="24"/>
          <w:szCs w:val="24"/>
          <w:lang w:val="en-GB"/>
        </w:rPr>
        <w:t>three</w:t>
      </w:r>
      <w:r w:rsidR="00FA5CA0" w:rsidRPr="00AB0552">
        <w:rPr>
          <w:rFonts w:ascii="Times New Roman" w:hAnsi="Times New Roman" w:cs="Times New Roman"/>
          <w:sz w:val="24"/>
          <w:szCs w:val="24"/>
          <w:lang w:val="en-GB"/>
        </w:rPr>
        <w:t xml:space="preserve"> </w:t>
      </w:r>
      <w:r w:rsidR="000B7A2A" w:rsidRPr="00AB0552">
        <w:rPr>
          <w:rFonts w:ascii="Times New Roman" w:hAnsi="Times New Roman" w:cs="Times New Roman"/>
          <w:sz w:val="24"/>
          <w:szCs w:val="24"/>
          <w:lang w:val="en-GB"/>
        </w:rPr>
        <w:t xml:space="preserve">predictions </w:t>
      </w:r>
      <w:r w:rsidRPr="00AB0552">
        <w:rPr>
          <w:rFonts w:ascii="Times New Roman" w:hAnsi="Times New Roman" w:cs="Times New Roman"/>
          <w:sz w:val="24"/>
          <w:szCs w:val="24"/>
          <w:lang w:val="en-GB"/>
        </w:rPr>
        <w:t>from the habitat amount hypothesis</w:t>
      </w:r>
      <w:r w:rsidR="005D32B0" w:rsidRPr="00AB0552">
        <w:rPr>
          <w:rFonts w:ascii="Times New Roman" w:hAnsi="Times New Roman" w:cs="Times New Roman"/>
          <w:sz w:val="24"/>
          <w:szCs w:val="24"/>
          <w:lang w:val="en-GB"/>
        </w:rPr>
        <w:t>:</w:t>
      </w:r>
    </w:p>
    <w:p w14:paraId="672543DF" w14:textId="6A53FD54" w:rsidR="005D32B0" w:rsidRPr="00AB0552" w:rsidRDefault="005D32B0" w:rsidP="00495325">
      <w:pPr>
        <w:pStyle w:val="ListParagraph"/>
        <w:numPr>
          <w:ilvl w:val="0"/>
          <w:numId w:val="4"/>
        </w:numPr>
        <w:spacing w:after="0" w:line="480" w:lineRule="auto"/>
        <w:ind w:hanging="578"/>
        <w:rPr>
          <w:rFonts w:ascii="Times New Roman" w:hAnsi="Times New Roman" w:cs="Times New Roman"/>
          <w:sz w:val="24"/>
          <w:szCs w:val="24"/>
          <w:lang w:val="en-GB"/>
        </w:rPr>
      </w:pPr>
      <w:r w:rsidRPr="00AB0552">
        <w:rPr>
          <w:rFonts w:ascii="Times New Roman" w:hAnsi="Times New Roman" w:cs="Times New Roman"/>
          <w:sz w:val="24"/>
          <w:szCs w:val="24"/>
          <w:lang w:val="en-GB"/>
        </w:rPr>
        <w:t>The species richness</w:t>
      </w:r>
      <w:r w:rsidR="004A33D9">
        <w:rPr>
          <w:rFonts w:ascii="Times New Roman" w:hAnsi="Times New Roman" w:cs="Times New Roman"/>
          <w:sz w:val="24"/>
          <w:szCs w:val="24"/>
          <w:lang w:val="en-GB"/>
        </w:rPr>
        <w:t xml:space="preserve"> in the sample quadrats</w:t>
      </w:r>
      <w:r w:rsidRPr="00AB0552">
        <w:rPr>
          <w:rFonts w:ascii="Times New Roman" w:hAnsi="Times New Roman" w:cs="Times New Roman"/>
          <w:sz w:val="24"/>
          <w:szCs w:val="24"/>
          <w:lang w:val="en-GB"/>
        </w:rPr>
        <w:t xml:space="preserve"> is positively related to habitat amount in the landscape</w:t>
      </w:r>
      <w:r w:rsidR="004A33D9">
        <w:rPr>
          <w:rFonts w:ascii="Times New Roman" w:hAnsi="Times New Roman" w:cs="Times New Roman"/>
          <w:sz w:val="24"/>
          <w:szCs w:val="24"/>
          <w:lang w:val="en-GB"/>
        </w:rPr>
        <w:t xml:space="preserve"> due to the sample area effect</w:t>
      </w:r>
    </w:p>
    <w:p w14:paraId="1BA9A85E" w14:textId="6ED3FA1F" w:rsidR="005D32B0" w:rsidRPr="00AB0552" w:rsidRDefault="005D32B0" w:rsidP="00495325">
      <w:pPr>
        <w:pStyle w:val="ListParagraph"/>
        <w:numPr>
          <w:ilvl w:val="0"/>
          <w:numId w:val="4"/>
        </w:numPr>
        <w:spacing w:after="0" w:line="480" w:lineRule="auto"/>
        <w:ind w:hanging="578"/>
        <w:rPr>
          <w:rFonts w:ascii="Times New Roman" w:hAnsi="Times New Roman" w:cs="Times New Roman"/>
          <w:sz w:val="24"/>
          <w:szCs w:val="24"/>
          <w:lang w:val="en-GB"/>
        </w:rPr>
      </w:pPr>
      <w:r w:rsidRPr="00AB0552">
        <w:rPr>
          <w:rFonts w:ascii="Times New Roman" w:hAnsi="Times New Roman" w:cs="Times New Roman"/>
          <w:sz w:val="24"/>
          <w:szCs w:val="24"/>
          <w:lang w:val="en-GB"/>
        </w:rPr>
        <w:t xml:space="preserve">There is no effect of </w:t>
      </w:r>
      <w:r w:rsidR="004A33D9">
        <w:rPr>
          <w:rFonts w:ascii="Times New Roman" w:hAnsi="Times New Roman" w:cs="Times New Roman"/>
          <w:sz w:val="24"/>
          <w:szCs w:val="24"/>
          <w:lang w:val="en-GB"/>
        </w:rPr>
        <w:t xml:space="preserve">local </w:t>
      </w:r>
      <w:r w:rsidRPr="00AB0552">
        <w:rPr>
          <w:rFonts w:ascii="Times New Roman" w:hAnsi="Times New Roman" w:cs="Times New Roman"/>
          <w:sz w:val="24"/>
          <w:szCs w:val="24"/>
          <w:lang w:val="en-GB"/>
        </w:rPr>
        <w:t xml:space="preserve">patch size per se </w:t>
      </w:r>
      <w:r w:rsidR="004A33D9">
        <w:rPr>
          <w:rFonts w:ascii="Times New Roman" w:hAnsi="Times New Roman" w:cs="Times New Roman"/>
          <w:sz w:val="24"/>
          <w:szCs w:val="24"/>
          <w:lang w:val="en-GB"/>
        </w:rPr>
        <w:t>on sample quadrat species richness</w:t>
      </w:r>
      <w:r w:rsidR="002754B5">
        <w:rPr>
          <w:rFonts w:ascii="Times New Roman" w:hAnsi="Times New Roman" w:cs="Times New Roman"/>
          <w:sz w:val="24"/>
          <w:szCs w:val="24"/>
          <w:lang w:val="en-GB"/>
        </w:rPr>
        <w:t>,</w:t>
      </w:r>
      <w:r w:rsidR="004A33D9">
        <w:rPr>
          <w:rFonts w:ascii="Times New Roman" w:hAnsi="Times New Roman" w:cs="Times New Roman"/>
          <w:sz w:val="24"/>
          <w:szCs w:val="24"/>
          <w:lang w:val="en-GB"/>
        </w:rPr>
        <w:t xml:space="preserve"> </w:t>
      </w:r>
      <w:r w:rsidRPr="00AB0552">
        <w:rPr>
          <w:rFonts w:ascii="Times New Roman" w:hAnsi="Times New Roman" w:cs="Times New Roman"/>
          <w:sz w:val="24"/>
          <w:szCs w:val="24"/>
          <w:lang w:val="en-GB"/>
        </w:rPr>
        <w:t>when habitat amount in the landscape is taken into consideration</w:t>
      </w:r>
    </w:p>
    <w:p w14:paraId="56ACD645" w14:textId="27B1FC5F" w:rsidR="005D32B0" w:rsidRPr="00AB0552" w:rsidRDefault="005D32B0" w:rsidP="00495325">
      <w:pPr>
        <w:pStyle w:val="ListParagraph"/>
        <w:numPr>
          <w:ilvl w:val="0"/>
          <w:numId w:val="4"/>
        </w:numPr>
        <w:spacing w:after="0" w:line="480" w:lineRule="auto"/>
        <w:ind w:hanging="578"/>
        <w:rPr>
          <w:rFonts w:ascii="Times New Roman" w:hAnsi="Times New Roman" w:cs="Times New Roman"/>
          <w:sz w:val="24"/>
          <w:szCs w:val="24"/>
          <w:lang w:val="en-GB"/>
        </w:rPr>
      </w:pPr>
      <w:r w:rsidRPr="00AB0552">
        <w:rPr>
          <w:rFonts w:ascii="Times New Roman" w:hAnsi="Times New Roman" w:cs="Times New Roman"/>
          <w:sz w:val="24"/>
          <w:szCs w:val="24"/>
          <w:lang w:val="en-GB"/>
        </w:rPr>
        <w:t xml:space="preserve">There is no effect of </w:t>
      </w:r>
      <w:r w:rsidR="00A816AF">
        <w:rPr>
          <w:rFonts w:ascii="Times New Roman" w:hAnsi="Times New Roman" w:cs="Times New Roman"/>
          <w:sz w:val="24"/>
          <w:szCs w:val="24"/>
          <w:lang w:val="en-GB"/>
        </w:rPr>
        <w:t>patch isolation</w:t>
      </w:r>
      <w:r w:rsidR="002754B5">
        <w:rPr>
          <w:rFonts w:ascii="Times New Roman" w:hAnsi="Times New Roman" w:cs="Times New Roman"/>
          <w:sz w:val="24"/>
          <w:szCs w:val="24"/>
          <w:lang w:val="en-GB"/>
        </w:rPr>
        <w:t xml:space="preserve"> </w:t>
      </w:r>
      <w:r w:rsidR="00E45855">
        <w:rPr>
          <w:rFonts w:ascii="Times New Roman" w:hAnsi="Times New Roman" w:cs="Times New Roman"/>
          <w:sz w:val="24"/>
          <w:szCs w:val="24"/>
          <w:lang w:val="en-GB"/>
        </w:rPr>
        <w:t>−</w:t>
      </w:r>
      <w:r w:rsidR="00AB1D4D" w:rsidRPr="00AB0552">
        <w:rPr>
          <w:rFonts w:ascii="Times New Roman" w:hAnsi="Times New Roman" w:cs="Times New Roman"/>
          <w:sz w:val="24"/>
          <w:szCs w:val="24"/>
          <w:lang w:val="en-GB"/>
        </w:rPr>
        <w:t xml:space="preserve"> </w:t>
      </w:r>
      <w:r w:rsidR="004A33D9">
        <w:rPr>
          <w:rFonts w:ascii="Times New Roman" w:hAnsi="Times New Roman" w:cs="Times New Roman"/>
          <w:sz w:val="24"/>
          <w:szCs w:val="24"/>
          <w:lang w:val="en-GB"/>
        </w:rPr>
        <w:t xml:space="preserve">in terms of </w:t>
      </w:r>
      <w:r w:rsidRPr="00AB0552">
        <w:rPr>
          <w:rFonts w:ascii="Times New Roman" w:hAnsi="Times New Roman" w:cs="Times New Roman"/>
          <w:sz w:val="24"/>
          <w:szCs w:val="24"/>
          <w:lang w:val="en-GB"/>
        </w:rPr>
        <w:t>distance to nearest neighbo</w:t>
      </w:r>
      <w:r w:rsidR="00DA1BBD">
        <w:rPr>
          <w:rFonts w:ascii="Times New Roman" w:hAnsi="Times New Roman" w:cs="Times New Roman"/>
          <w:sz w:val="24"/>
          <w:szCs w:val="24"/>
          <w:lang w:val="en-GB"/>
        </w:rPr>
        <w:t>u</w:t>
      </w:r>
      <w:r w:rsidRPr="00AB0552">
        <w:rPr>
          <w:rFonts w:ascii="Times New Roman" w:hAnsi="Times New Roman" w:cs="Times New Roman"/>
          <w:sz w:val="24"/>
          <w:szCs w:val="24"/>
          <w:lang w:val="en-GB"/>
        </w:rPr>
        <w:t>r patch</w:t>
      </w:r>
      <w:r w:rsidR="002754B5">
        <w:rPr>
          <w:rFonts w:ascii="Times New Roman" w:hAnsi="Times New Roman" w:cs="Times New Roman"/>
          <w:sz w:val="24"/>
          <w:szCs w:val="24"/>
          <w:lang w:val="en-GB"/>
        </w:rPr>
        <w:t xml:space="preserve"> </w:t>
      </w:r>
      <w:r w:rsidR="00E45855">
        <w:rPr>
          <w:rFonts w:ascii="Times New Roman" w:hAnsi="Times New Roman" w:cs="Times New Roman"/>
          <w:sz w:val="24"/>
          <w:szCs w:val="24"/>
          <w:lang w:val="en-GB"/>
        </w:rPr>
        <w:t>−</w:t>
      </w:r>
      <w:r w:rsidR="00AB1D4D" w:rsidRPr="00AB0552">
        <w:rPr>
          <w:rFonts w:ascii="Times New Roman" w:hAnsi="Times New Roman" w:cs="Times New Roman"/>
          <w:sz w:val="24"/>
          <w:szCs w:val="24"/>
          <w:lang w:val="en-GB"/>
        </w:rPr>
        <w:t xml:space="preserve"> </w:t>
      </w:r>
      <w:r w:rsidR="004A33D9">
        <w:rPr>
          <w:rFonts w:ascii="Times New Roman" w:hAnsi="Times New Roman" w:cs="Times New Roman"/>
          <w:sz w:val="24"/>
          <w:szCs w:val="24"/>
          <w:lang w:val="en-GB"/>
        </w:rPr>
        <w:t>on sample quadrat species richness</w:t>
      </w:r>
      <w:r w:rsidR="002754B5">
        <w:rPr>
          <w:rFonts w:ascii="Times New Roman" w:hAnsi="Times New Roman" w:cs="Times New Roman"/>
          <w:sz w:val="24"/>
          <w:szCs w:val="24"/>
          <w:lang w:val="en-GB"/>
        </w:rPr>
        <w:t>,</w:t>
      </w:r>
      <w:r w:rsidR="004A33D9">
        <w:rPr>
          <w:rFonts w:ascii="Times New Roman" w:hAnsi="Times New Roman" w:cs="Times New Roman"/>
          <w:sz w:val="24"/>
          <w:szCs w:val="24"/>
          <w:lang w:val="en-GB"/>
        </w:rPr>
        <w:t xml:space="preserve"> </w:t>
      </w:r>
      <w:r w:rsidRPr="00AB0552">
        <w:rPr>
          <w:rFonts w:ascii="Times New Roman" w:hAnsi="Times New Roman" w:cs="Times New Roman"/>
          <w:sz w:val="24"/>
          <w:szCs w:val="24"/>
          <w:lang w:val="en-GB"/>
        </w:rPr>
        <w:t>when habitat amount in the landscape is taken into consideration</w:t>
      </w:r>
      <w:r w:rsidR="002754B5">
        <w:rPr>
          <w:rFonts w:ascii="Times New Roman" w:hAnsi="Times New Roman" w:cs="Times New Roman"/>
          <w:sz w:val="24"/>
          <w:szCs w:val="24"/>
          <w:lang w:val="en-GB"/>
        </w:rPr>
        <w:t>.</w:t>
      </w:r>
    </w:p>
    <w:p w14:paraId="3FA4F0C7" w14:textId="77777777" w:rsidR="00D10FFF" w:rsidRPr="00AB0552" w:rsidRDefault="00D10FFF" w:rsidP="00495325">
      <w:pPr>
        <w:spacing w:after="0" w:line="480" w:lineRule="auto"/>
        <w:ind w:firstLine="567"/>
        <w:rPr>
          <w:rFonts w:ascii="Times New Roman" w:hAnsi="Times New Roman" w:cs="Times New Roman"/>
          <w:sz w:val="24"/>
          <w:szCs w:val="24"/>
          <w:lang w:val="en-GB"/>
        </w:rPr>
      </w:pPr>
    </w:p>
    <w:p w14:paraId="35B5E8B9" w14:textId="6AA4382F" w:rsidR="005D32B0" w:rsidRPr="00AB0552" w:rsidRDefault="005D32B0" w:rsidP="00495325">
      <w:pPr>
        <w:spacing w:after="0" w:line="480" w:lineRule="auto"/>
        <w:rPr>
          <w:rFonts w:ascii="Times New Roman" w:eastAsia="Calibri" w:hAnsi="Times New Roman" w:cs="Times New Roman"/>
          <w:b/>
          <w:sz w:val="24"/>
          <w:szCs w:val="24"/>
          <w:lang w:val="en-GB"/>
        </w:rPr>
      </w:pPr>
      <w:r w:rsidRPr="00AB0552">
        <w:rPr>
          <w:rFonts w:ascii="Times New Roman" w:eastAsia="Calibri" w:hAnsi="Times New Roman" w:cs="Times New Roman"/>
          <w:b/>
          <w:sz w:val="24"/>
          <w:szCs w:val="24"/>
          <w:lang w:val="en-GB"/>
        </w:rPr>
        <w:t>M</w:t>
      </w:r>
      <w:r w:rsidR="00E32459">
        <w:rPr>
          <w:rFonts w:ascii="Times New Roman" w:eastAsia="Calibri" w:hAnsi="Times New Roman" w:cs="Times New Roman"/>
          <w:b/>
          <w:sz w:val="24"/>
          <w:szCs w:val="24"/>
          <w:lang w:val="en-GB"/>
        </w:rPr>
        <w:t>ethods</w:t>
      </w:r>
    </w:p>
    <w:p w14:paraId="1EADC04D" w14:textId="0647E1D2" w:rsidR="005D32B0" w:rsidRPr="00AB0552" w:rsidRDefault="00227C60" w:rsidP="00495325">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Habitat, s</w:t>
      </w:r>
      <w:r w:rsidR="005D32B0" w:rsidRPr="00AB0552">
        <w:rPr>
          <w:rFonts w:ascii="Times New Roman" w:hAnsi="Times New Roman" w:cs="Times New Roman"/>
          <w:b/>
          <w:sz w:val="24"/>
          <w:szCs w:val="24"/>
          <w:lang w:val="en-GB"/>
        </w:rPr>
        <w:t>tudy area</w:t>
      </w:r>
      <w:r w:rsidR="00DC5E4F" w:rsidRPr="00AB0552">
        <w:rPr>
          <w:rFonts w:ascii="Times New Roman" w:hAnsi="Times New Roman" w:cs="Times New Roman"/>
          <w:b/>
          <w:sz w:val="24"/>
          <w:szCs w:val="24"/>
          <w:lang w:val="en-GB"/>
        </w:rPr>
        <w:t xml:space="preserve"> and study species</w:t>
      </w:r>
    </w:p>
    <w:p w14:paraId="491CB0D0" w14:textId="1D446858" w:rsidR="00227C60" w:rsidRPr="009A0A52" w:rsidRDefault="00095B14" w:rsidP="00495325">
      <w:pPr>
        <w:spacing w:after="0" w:line="480" w:lineRule="auto"/>
        <w:rPr>
          <w:rFonts w:ascii="Times New Roman" w:hAnsi="Times New Roman" w:cs="Times New Roman"/>
          <w:sz w:val="24"/>
          <w:szCs w:val="24"/>
          <w:lang w:val="en-GB"/>
        </w:rPr>
      </w:pPr>
      <w:r w:rsidRPr="009A0A52">
        <w:rPr>
          <w:rFonts w:ascii="Times New Roman" w:hAnsi="Times New Roman" w:cs="Times New Roman"/>
          <w:sz w:val="24"/>
          <w:szCs w:val="24"/>
          <w:lang w:val="en-GB"/>
        </w:rPr>
        <w:t>Dry calcareous grasslands in Norway are restricted to sites with calcareous bedrock and a warm and dry climate. The habitat is frequently exposed to drought episodes due to a combination of high soil drainage and exposure to wind and sun, which combined with effects of land rise prevent the establishment of forest. In the southeast Norway</w:t>
      </w:r>
      <w:r w:rsidR="002754B5">
        <w:rPr>
          <w:rFonts w:ascii="Times New Roman" w:hAnsi="Times New Roman" w:cs="Times New Roman"/>
          <w:sz w:val="24"/>
          <w:szCs w:val="24"/>
          <w:lang w:val="en-GB"/>
        </w:rPr>
        <w:t>,</w:t>
      </w:r>
      <w:r w:rsidRPr="009A0A52">
        <w:rPr>
          <w:rFonts w:ascii="Times New Roman" w:hAnsi="Times New Roman" w:cs="Times New Roman"/>
          <w:sz w:val="24"/>
          <w:szCs w:val="24"/>
          <w:lang w:val="en-GB"/>
        </w:rPr>
        <w:t xml:space="preserve"> the habitat is confined to a narrow zone between the sea and forested inland areas, and this dependency on bedrock qualities, exposure and a warm and dry climate makes dry calcareous grasslands a naturally </w:t>
      </w:r>
      <w:r w:rsidR="00FD79BF" w:rsidRPr="009A0A52">
        <w:rPr>
          <w:rFonts w:ascii="Times New Roman" w:hAnsi="Times New Roman" w:cs="Times New Roman"/>
          <w:sz w:val="24"/>
          <w:szCs w:val="24"/>
          <w:lang w:val="en-GB"/>
        </w:rPr>
        <w:t>sparse and patchily occurring</w:t>
      </w:r>
      <w:r w:rsidRPr="009A0A52">
        <w:rPr>
          <w:rFonts w:ascii="Times New Roman" w:hAnsi="Times New Roman" w:cs="Times New Roman"/>
          <w:sz w:val="24"/>
          <w:szCs w:val="24"/>
          <w:lang w:val="en-GB"/>
        </w:rPr>
        <w:t xml:space="preserve"> habitat. </w:t>
      </w:r>
      <w:r w:rsidR="00227C60" w:rsidRPr="009A0A52">
        <w:rPr>
          <w:rFonts w:ascii="Times New Roman" w:hAnsi="Times New Roman" w:cs="Times New Roman"/>
          <w:sz w:val="24"/>
          <w:szCs w:val="24"/>
          <w:lang w:val="en-GB"/>
        </w:rPr>
        <w:t>Dry calcareous grasslands occur as small (50−9,500 m</w:t>
      </w:r>
      <w:r w:rsidR="00227C60" w:rsidRPr="009A0A52">
        <w:rPr>
          <w:rFonts w:ascii="Times New Roman" w:hAnsi="Times New Roman" w:cs="Times New Roman"/>
          <w:sz w:val="24"/>
          <w:szCs w:val="24"/>
          <w:vertAlign w:val="superscript"/>
          <w:lang w:val="en-GB"/>
        </w:rPr>
        <w:t>2</w:t>
      </w:r>
      <w:r w:rsidR="00227C60" w:rsidRPr="009A0A52">
        <w:rPr>
          <w:rFonts w:ascii="Times New Roman" w:hAnsi="Times New Roman" w:cs="Times New Roman"/>
          <w:sz w:val="24"/>
          <w:szCs w:val="24"/>
          <w:lang w:val="en-GB"/>
        </w:rPr>
        <w:t>), distinct habitat patches that are easily delineated in the field</w:t>
      </w:r>
      <w:r w:rsidR="00FF59BC" w:rsidRPr="009A0A52">
        <w:rPr>
          <w:rFonts w:ascii="Times New Roman" w:hAnsi="Times New Roman" w:cs="Times New Roman"/>
          <w:sz w:val="24"/>
          <w:szCs w:val="24"/>
          <w:lang w:val="en-GB"/>
        </w:rPr>
        <w:t xml:space="preserve"> </w:t>
      </w:r>
      <w:r w:rsidR="00FF59BC" w:rsidRPr="009A0A52">
        <w:rPr>
          <w:rFonts w:ascii="Times New Roman" w:hAnsi="Times New Roman" w:cs="Times New Roman"/>
          <w:sz w:val="24"/>
          <w:szCs w:val="24"/>
          <w:lang w:val="en-GB"/>
        </w:rPr>
        <w:fldChar w:fldCharType="begin"/>
      </w:r>
      <w:r w:rsidR="00FF59BC" w:rsidRPr="009A0A52">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sidR="00FF59BC" w:rsidRPr="009A0A52">
        <w:rPr>
          <w:rFonts w:ascii="Times New Roman" w:hAnsi="Times New Roman" w:cs="Times New Roman"/>
          <w:sz w:val="24"/>
          <w:szCs w:val="24"/>
          <w:lang w:val="en-GB"/>
        </w:rPr>
        <w:fldChar w:fldCharType="separate"/>
      </w:r>
      <w:r w:rsidR="00FF59BC" w:rsidRPr="009A0A52">
        <w:rPr>
          <w:rFonts w:ascii="Times New Roman" w:hAnsi="Times New Roman" w:cs="Times New Roman"/>
          <w:noProof/>
          <w:sz w:val="24"/>
          <w:szCs w:val="24"/>
          <w:lang w:val="en-GB"/>
        </w:rPr>
        <w:t>(</w:t>
      </w:r>
      <w:hyperlink w:anchor="_ENREF_11" w:tooltip="Evju, 2015 #3124" w:history="1">
        <w:r w:rsidR="00A816AF" w:rsidRPr="009A0A52">
          <w:rPr>
            <w:rFonts w:ascii="Times New Roman" w:hAnsi="Times New Roman" w:cs="Times New Roman"/>
            <w:noProof/>
            <w:sz w:val="24"/>
            <w:szCs w:val="24"/>
            <w:lang w:val="en-GB"/>
          </w:rPr>
          <w:t>Evju et al. 2015</w:t>
        </w:r>
      </w:hyperlink>
      <w:r w:rsidR="00FF59BC" w:rsidRPr="009A0A52">
        <w:rPr>
          <w:rFonts w:ascii="Times New Roman" w:hAnsi="Times New Roman" w:cs="Times New Roman"/>
          <w:noProof/>
          <w:sz w:val="24"/>
          <w:szCs w:val="24"/>
          <w:lang w:val="en-GB"/>
        </w:rPr>
        <w:t>)</w:t>
      </w:r>
      <w:r w:rsidR="00FF59BC" w:rsidRPr="009A0A52">
        <w:rPr>
          <w:rFonts w:ascii="Times New Roman" w:hAnsi="Times New Roman" w:cs="Times New Roman"/>
          <w:sz w:val="24"/>
          <w:szCs w:val="24"/>
          <w:lang w:val="en-GB"/>
        </w:rPr>
        <w:fldChar w:fldCharType="end"/>
      </w:r>
      <w:r w:rsidR="00C30DC7" w:rsidRPr="009A0A52">
        <w:rPr>
          <w:rFonts w:ascii="Times New Roman" w:hAnsi="Times New Roman" w:cs="Times New Roman"/>
          <w:sz w:val="24"/>
          <w:szCs w:val="24"/>
          <w:lang w:val="en-GB"/>
        </w:rPr>
        <w:t xml:space="preserve">, surrounded by a matrix of sea, seashore habitat, forest and urban and suburban </w:t>
      </w:r>
      <w:r w:rsidR="005A088A" w:rsidRPr="009A0A52">
        <w:rPr>
          <w:rFonts w:ascii="Times New Roman" w:hAnsi="Times New Roman" w:cs="Times New Roman"/>
          <w:sz w:val="24"/>
          <w:szCs w:val="24"/>
          <w:lang w:val="en-GB"/>
        </w:rPr>
        <w:t xml:space="preserve">areas. </w:t>
      </w:r>
      <w:r w:rsidR="00C30DC7" w:rsidRPr="009A0A52">
        <w:rPr>
          <w:rFonts w:ascii="Times New Roman" w:hAnsi="Times New Roman" w:cs="Times New Roman"/>
          <w:sz w:val="24"/>
          <w:szCs w:val="24"/>
          <w:lang w:val="en-GB"/>
        </w:rPr>
        <w:t xml:space="preserve"> </w:t>
      </w:r>
    </w:p>
    <w:p w14:paraId="28CFBA55" w14:textId="18C47BC4" w:rsidR="00D10FFF" w:rsidRPr="00AB0552" w:rsidRDefault="006A098B" w:rsidP="00E45855">
      <w:pPr>
        <w:spacing w:after="0" w:line="480" w:lineRule="auto"/>
        <w:ind w:firstLine="709"/>
        <w:rPr>
          <w:rFonts w:ascii="Times New Roman" w:hAnsi="Times New Roman" w:cs="Times New Roman"/>
          <w:sz w:val="24"/>
          <w:szCs w:val="24"/>
          <w:lang w:val="en-GB"/>
        </w:rPr>
      </w:pPr>
      <w:r w:rsidRPr="00AB0552">
        <w:rPr>
          <w:rFonts w:ascii="Times New Roman" w:hAnsi="Times New Roman" w:cs="Times New Roman"/>
          <w:sz w:val="24"/>
          <w:szCs w:val="24"/>
          <w:lang w:val="en-GB"/>
        </w:rPr>
        <w:t>The study was carried out in the inner Oslo fjord, in the counties of Oslo and Akershus, Norway</w:t>
      </w:r>
      <w:r w:rsidR="00D10FFF" w:rsidRPr="00AB0552">
        <w:rPr>
          <w:rFonts w:ascii="Times New Roman" w:hAnsi="Times New Roman" w:cs="Times New Roman"/>
          <w:sz w:val="24"/>
          <w:szCs w:val="24"/>
          <w:lang w:val="en-GB"/>
        </w:rPr>
        <w:t xml:space="preserve"> (Fig</w:t>
      </w:r>
      <w:r w:rsidR="000B7A2A" w:rsidRPr="00AB0552">
        <w:rPr>
          <w:rFonts w:ascii="Times New Roman" w:hAnsi="Times New Roman" w:cs="Times New Roman"/>
          <w:sz w:val="24"/>
          <w:szCs w:val="24"/>
          <w:lang w:val="en-GB"/>
        </w:rPr>
        <w:t xml:space="preserve">. </w:t>
      </w:r>
      <w:r w:rsidR="00D10FFF" w:rsidRPr="00AB0552">
        <w:rPr>
          <w:rFonts w:ascii="Times New Roman" w:hAnsi="Times New Roman" w:cs="Times New Roman"/>
          <w:sz w:val="24"/>
          <w:szCs w:val="24"/>
          <w:lang w:val="en-GB"/>
        </w:rPr>
        <w:t>1)</w:t>
      </w:r>
      <w:r w:rsidR="00095B14">
        <w:rPr>
          <w:rFonts w:ascii="Times New Roman" w:hAnsi="Times New Roman" w:cs="Times New Roman"/>
          <w:sz w:val="24"/>
          <w:szCs w:val="24"/>
          <w:lang w:val="en-GB"/>
        </w:rPr>
        <w:t xml:space="preserve">, the region in Norway with the highest occurrence of dry calcareous grasslands </w:t>
      </w:r>
      <w:r w:rsidR="00095B14">
        <w:rPr>
          <w:rFonts w:ascii="Times New Roman" w:hAnsi="Times New Roman" w:cs="Times New Roman"/>
          <w:sz w:val="24"/>
          <w:szCs w:val="24"/>
          <w:lang w:val="en-GB"/>
        </w:rPr>
        <w:fldChar w:fldCharType="begin"/>
      </w:r>
      <w:r w:rsidR="00095B14">
        <w:rPr>
          <w:rFonts w:ascii="Times New Roman" w:hAnsi="Times New Roman" w:cs="Times New Roman"/>
          <w:sz w:val="24"/>
          <w:szCs w:val="24"/>
          <w:lang w:val="en-GB"/>
        </w:rPr>
        <w:instrText xml:space="preserve"> ADDIN EN.CITE &lt;EndNote&gt;&lt;Cite&gt;&lt;Author&gt;Bakkestuen&lt;/Author&gt;&lt;Year&gt;2014&lt;/Year&gt;&lt;RecNum&gt;3669&lt;/RecNum&gt;&lt;DisplayText&gt;(Bakkestuen et al. 2014)&lt;/DisplayText&gt;&lt;record&gt;&lt;rec-number&gt;3669&lt;/rec-number&gt;&lt;foreign-keys&gt;&lt;key app="EN" db-id="tfp9e5as1t2rxgewxs9vp908p5rrdzt0ffxd" timestamp="1457680096"&gt;3669&lt;/key&gt;&lt;/foreign-keys&gt;&lt;ref-type name="Report"&gt;27&lt;/ref-type&gt;&lt;contributors&gt;&lt;authors&gt;&lt;author&gt;Bakkestuen, Vegar&lt;/author&gt;&lt;author&gt;Stabbetorp, O.&lt;/author&gt;&lt;author&gt;Molia, A.&lt;/author&gt;&lt;author&gt;Evju, Marianne&lt;/author&gt;&lt;/authors&gt;&lt;/contributors&gt;&lt;titles&gt;&lt;title&gt;The hotspot dry calcareous grassland in the Oslofjord region. Description of the habitat and a monitoring method developed in the ARKO project&lt;/title&gt;&lt;secondary-title&gt;NINA Report 1102&lt;/secondary-title&gt;&lt;/titles&gt;&lt;pages&gt;46&lt;/pages&gt;&lt;dates&gt;&lt;year&gt;2014&lt;/year&gt;&lt;/dates&gt;&lt;urls&gt;&lt;/urls&gt;&lt;/record&gt;&lt;/Cite&gt;&lt;/EndNote&gt;</w:instrText>
      </w:r>
      <w:r w:rsidR="00095B14">
        <w:rPr>
          <w:rFonts w:ascii="Times New Roman" w:hAnsi="Times New Roman" w:cs="Times New Roman"/>
          <w:sz w:val="24"/>
          <w:szCs w:val="24"/>
          <w:lang w:val="en-GB"/>
        </w:rPr>
        <w:fldChar w:fldCharType="separate"/>
      </w:r>
      <w:r w:rsidR="00095B14">
        <w:rPr>
          <w:rFonts w:ascii="Times New Roman" w:hAnsi="Times New Roman" w:cs="Times New Roman"/>
          <w:noProof/>
          <w:sz w:val="24"/>
          <w:szCs w:val="24"/>
          <w:lang w:val="en-GB"/>
        </w:rPr>
        <w:t>(</w:t>
      </w:r>
      <w:hyperlink w:anchor="_ENREF_3" w:tooltip="Bakkestuen, 2014 #3669" w:history="1">
        <w:r w:rsidR="00A816AF">
          <w:rPr>
            <w:rFonts w:ascii="Times New Roman" w:hAnsi="Times New Roman" w:cs="Times New Roman"/>
            <w:noProof/>
            <w:sz w:val="24"/>
            <w:szCs w:val="24"/>
            <w:lang w:val="en-GB"/>
          </w:rPr>
          <w:t>Bakkestuen et al. 2014</w:t>
        </w:r>
      </w:hyperlink>
      <w:r w:rsidR="00095B14">
        <w:rPr>
          <w:rFonts w:ascii="Times New Roman" w:hAnsi="Times New Roman" w:cs="Times New Roman"/>
          <w:noProof/>
          <w:sz w:val="24"/>
          <w:szCs w:val="24"/>
          <w:lang w:val="en-GB"/>
        </w:rPr>
        <w:t>)</w:t>
      </w:r>
      <w:r w:rsidR="00095B14">
        <w:rPr>
          <w:rFonts w:ascii="Times New Roman" w:hAnsi="Times New Roman" w:cs="Times New Roman"/>
          <w:sz w:val="24"/>
          <w:szCs w:val="24"/>
          <w:lang w:val="en-GB"/>
        </w:rPr>
        <w:fldChar w:fldCharType="end"/>
      </w:r>
      <w:r w:rsidR="00967B99">
        <w:rPr>
          <w:rFonts w:ascii="Times New Roman" w:hAnsi="Times New Roman" w:cs="Times New Roman"/>
          <w:sz w:val="24"/>
          <w:szCs w:val="24"/>
          <w:lang w:val="en-GB"/>
        </w:rPr>
        <w:t xml:space="preserve">. </w:t>
      </w:r>
      <w:r w:rsidR="00D10FFF" w:rsidRPr="00AB0552">
        <w:rPr>
          <w:rFonts w:ascii="Times New Roman" w:hAnsi="Times New Roman" w:cs="Times New Roman"/>
          <w:sz w:val="24"/>
          <w:szCs w:val="24"/>
          <w:lang w:val="en-GB"/>
        </w:rPr>
        <w:t>The Oslo fjord area is also the most densely populated area of Norway. Human impact, primarily through housing and infrastructure</w:t>
      </w:r>
      <w:r w:rsidR="00A722DA">
        <w:rPr>
          <w:rFonts w:ascii="Times New Roman" w:hAnsi="Times New Roman" w:cs="Times New Roman"/>
          <w:sz w:val="24"/>
          <w:szCs w:val="24"/>
          <w:lang w:val="en-GB"/>
        </w:rPr>
        <w:t xml:space="preserve"> development</w:t>
      </w:r>
      <w:r w:rsidR="00D10FFF" w:rsidRPr="00AB0552">
        <w:rPr>
          <w:rFonts w:ascii="Times New Roman" w:hAnsi="Times New Roman" w:cs="Times New Roman"/>
          <w:sz w:val="24"/>
          <w:szCs w:val="24"/>
          <w:lang w:val="en-GB"/>
        </w:rPr>
        <w:t xml:space="preserve">, has led to loss </w:t>
      </w:r>
      <w:r w:rsidR="00F23D84">
        <w:rPr>
          <w:rFonts w:ascii="Times New Roman" w:hAnsi="Times New Roman" w:cs="Times New Roman"/>
          <w:sz w:val="24"/>
          <w:szCs w:val="24"/>
          <w:lang w:val="en-GB"/>
        </w:rPr>
        <w:t xml:space="preserve">of natural habitats. </w:t>
      </w:r>
      <w:r w:rsidR="002C42AF">
        <w:rPr>
          <w:rFonts w:ascii="Times New Roman" w:hAnsi="Times New Roman" w:cs="Times New Roman"/>
          <w:sz w:val="24"/>
          <w:szCs w:val="24"/>
          <w:lang w:val="en-GB"/>
        </w:rPr>
        <w:t xml:space="preserve">Analyses of old aerial photographs suggest a loss of  &gt;60% of dry calcareous grassland area the last 80 years, </w:t>
      </w:r>
      <w:r w:rsidR="00D10FFF" w:rsidRPr="00AB0552">
        <w:rPr>
          <w:rFonts w:ascii="Times New Roman" w:hAnsi="Times New Roman" w:cs="Times New Roman"/>
          <w:sz w:val="24"/>
          <w:szCs w:val="24"/>
          <w:lang w:val="en-GB"/>
        </w:rPr>
        <w:t xml:space="preserve">with a reduction in habitat patch sizes and increased distances between </w:t>
      </w:r>
      <w:r w:rsidR="002C42AF">
        <w:rPr>
          <w:rFonts w:ascii="Times New Roman" w:hAnsi="Times New Roman" w:cs="Times New Roman"/>
          <w:sz w:val="24"/>
          <w:szCs w:val="24"/>
          <w:lang w:val="en-GB"/>
        </w:rPr>
        <w:t xml:space="preserve">remaining patches </w:t>
      </w:r>
      <w:r w:rsidR="00967B99">
        <w:rPr>
          <w:rFonts w:ascii="Times New Roman" w:hAnsi="Times New Roman" w:cs="Times New Roman"/>
          <w:sz w:val="24"/>
          <w:szCs w:val="24"/>
          <w:lang w:val="en-GB"/>
        </w:rPr>
        <w:fldChar w:fldCharType="begin"/>
      </w:r>
      <w:r w:rsidR="00A17135">
        <w:rPr>
          <w:rFonts w:ascii="Times New Roman" w:hAnsi="Times New Roman" w:cs="Times New Roman"/>
          <w:sz w:val="24"/>
          <w:szCs w:val="24"/>
          <w:lang w:val="en-GB"/>
        </w:rPr>
        <w:instrText xml:space="preserve"> ADDIN EN.CITE &lt;EndNote&gt;&lt;Cite&gt;&lt;Author&gt;Evju&lt;/Author&gt;&lt;Year&gt;2016&lt;/Year&gt;&lt;RecNum&gt;3670&lt;/RecNum&gt;&lt;DisplayText&gt;(Evju and Stange 2016)&lt;/DisplayText&gt;&lt;record&gt;&lt;rec-number&gt;3670&lt;/rec-number&gt;&lt;foreign-keys&gt;&lt;key app="EN" db-id="tfp9e5as1t2rxgewxs9vp908p5rrdzt0ffxd" timestamp="1457680328"&gt;3670&lt;/key&gt;&lt;/foreign-keys&gt;&lt;ref-type name="Edited Book"&gt;28&lt;/ref-type&gt;&lt;contributors&gt;&lt;authors&gt;&lt;author&gt;Evju, Marianne&lt;/author&gt;&lt;author&gt;Stange, E.&lt;/author&gt;&lt;/authors&gt;&lt;/contributors&gt;&lt;titles&gt;&lt;title&gt;Når artenes leveområder splittes opp - eksempler fra øyene i indre Oslofjord. Sluttrapport fra strategisk instituttsatsing (SIS) 2011-2015&lt;/title&gt;&lt;/titles&gt;&lt;pages&gt;49&lt;/pages&gt;&lt;dates&gt;&lt;year&gt;2016&lt;/year&gt;&lt;/dates&gt;&lt;publisher&gt;NINA Temahefte 65&lt;/publisher&gt;&lt;urls&gt;&lt;/urls&gt;&lt;/record&gt;&lt;/Cite&gt;&lt;/EndNote&gt;</w:instrText>
      </w:r>
      <w:r w:rsidR="00967B99">
        <w:rPr>
          <w:rFonts w:ascii="Times New Roman" w:hAnsi="Times New Roman" w:cs="Times New Roman"/>
          <w:sz w:val="24"/>
          <w:szCs w:val="24"/>
          <w:lang w:val="en-GB"/>
        </w:rPr>
        <w:fldChar w:fldCharType="separate"/>
      </w:r>
      <w:r w:rsidR="00967B99">
        <w:rPr>
          <w:rFonts w:ascii="Times New Roman" w:hAnsi="Times New Roman" w:cs="Times New Roman"/>
          <w:noProof/>
          <w:sz w:val="24"/>
          <w:szCs w:val="24"/>
          <w:lang w:val="en-GB"/>
        </w:rPr>
        <w:t>(</w:t>
      </w:r>
      <w:hyperlink w:anchor="_ENREF_12" w:tooltip="Evju, 2016 #3670" w:history="1">
        <w:r w:rsidR="00A816AF">
          <w:rPr>
            <w:rFonts w:ascii="Times New Roman" w:hAnsi="Times New Roman" w:cs="Times New Roman"/>
            <w:noProof/>
            <w:sz w:val="24"/>
            <w:szCs w:val="24"/>
            <w:lang w:val="en-GB"/>
          </w:rPr>
          <w:t>Evju and Stange 2016</w:t>
        </w:r>
      </w:hyperlink>
      <w:r w:rsidR="00967B99">
        <w:rPr>
          <w:rFonts w:ascii="Times New Roman" w:hAnsi="Times New Roman" w:cs="Times New Roman"/>
          <w:noProof/>
          <w:sz w:val="24"/>
          <w:szCs w:val="24"/>
          <w:lang w:val="en-GB"/>
        </w:rPr>
        <w:t>)</w:t>
      </w:r>
      <w:r w:rsidR="00967B99">
        <w:rPr>
          <w:rFonts w:ascii="Times New Roman" w:hAnsi="Times New Roman" w:cs="Times New Roman"/>
          <w:sz w:val="24"/>
          <w:szCs w:val="24"/>
          <w:lang w:val="en-GB"/>
        </w:rPr>
        <w:fldChar w:fldCharType="end"/>
      </w:r>
      <w:r w:rsidR="00D10FFF" w:rsidRPr="00AB0552">
        <w:rPr>
          <w:rFonts w:ascii="Times New Roman" w:hAnsi="Times New Roman" w:cs="Times New Roman"/>
          <w:sz w:val="24"/>
          <w:szCs w:val="24"/>
          <w:lang w:val="en-GB"/>
        </w:rPr>
        <w:t xml:space="preserve">. Today, </w:t>
      </w:r>
      <w:r w:rsidR="00F23D84">
        <w:rPr>
          <w:rFonts w:ascii="Times New Roman" w:hAnsi="Times New Roman" w:cs="Times New Roman"/>
          <w:sz w:val="24"/>
          <w:szCs w:val="24"/>
          <w:lang w:val="en-GB"/>
        </w:rPr>
        <w:t>dry calcareous grasslands constitute</w:t>
      </w:r>
      <w:r w:rsidR="00FD79BF">
        <w:rPr>
          <w:rFonts w:ascii="Times New Roman" w:hAnsi="Times New Roman" w:cs="Times New Roman"/>
          <w:sz w:val="24"/>
          <w:szCs w:val="24"/>
          <w:lang w:val="en-GB"/>
        </w:rPr>
        <w:t xml:space="preserve"> on average </w:t>
      </w:r>
      <w:r w:rsidR="00C24B88">
        <w:rPr>
          <w:rFonts w:ascii="Times New Roman" w:hAnsi="Times New Roman" w:cs="Times New Roman"/>
          <w:sz w:val="24"/>
          <w:szCs w:val="24"/>
          <w:lang w:val="en-GB"/>
        </w:rPr>
        <w:t>1.3% of the landscape in a radius of 0.5 km around the habitat patches included in this study (see below), but only 0.1 % of the landscape in a radius of 7 km (M. Evju unpublished data).</w:t>
      </w:r>
      <w:r w:rsidR="00D10FFF" w:rsidRPr="00AB0552">
        <w:rPr>
          <w:rFonts w:ascii="Times New Roman" w:hAnsi="Times New Roman" w:cs="Times New Roman"/>
          <w:sz w:val="24"/>
          <w:szCs w:val="24"/>
          <w:lang w:val="en-GB"/>
        </w:rPr>
        <w:t xml:space="preserve"> </w:t>
      </w:r>
    </w:p>
    <w:p w14:paraId="442C0A72" w14:textId="57027248" w:rsidR="006A098B" w:rsidRPr="00AB0552" w:rsidRDefault="006A098B" w:rsidP="00495325">
      <w:pPr>
        <w:spacing w:after="0" w:line="480" w:lineRule="auto"/>
        <w:ind w:firstLine="567"/>
        <w:rPr>
          <w:rFonts w:ascii="Times New Roman" w:hAnsi="Times New Roman" w:cs="Times New Roman"/>
          <w:sz w:val="24"/>
          <w:szCs w:val="24"/>
          <w:lang w:val="en-GB"/>
        </w:rPr>
      </w:pPr>
      <w:r w:rsidRPr="00AB0552">
        <w:rPr>
          <w:rFonts w:ascii="Times New Roman" w:hAnsi="Times New Roman" w:cs="Times New Roman"/>
          <w:sz w:val="24"/>
          <w:szCs w:val="24"/>
          <w:lang w:val="en-GB"/>
        </w:rPr>
        <w:t>Dry calcareous grasslands in the inner Oslo fjord have a high occurrence of nationally red-listed species, including vascular plants, lichens, fungi and invertebrates.</w:t>
      </w:r>
      <w:r w:rsidR="00D10FFF" w:rsidRPr="00AB0552">
        <w:rPr>
          <w:rFonts w:ascii="Times New Roman" w:hAnsi="Times New Roman" w:cs="Times New Roman"/>
          <w:sz w:val="24"/>
          <w:szCs w:val="24"/>
          <w:lang w:val="en-GB"/>
        </w:rPr>
        <w:t xml:space="preserve"> </w:t>
      </w:r>
      <w:r w:rsidR="00227C60">
        <w:rPr>
          <w:rFonts w:ascii="Times New Roman" w:hAnsi="Times New Roman" w:cs="Times New Roman"/>
          <w:sz w:val="24"/>
          <w:szCs w:val="24"/>
          <w:lang w:val="en-GB"/>
        </w:rPr>
        <w:t xml:space="preserve">To test the effects of the </w:t>
      </w:r>
      <w:r w:rsidR="00893244">
        <w:rPr>
          <w:rFonts w:ascii="Times New Roman" w:hAnsi="Times New Roman" w:cs="Times New Roman"/>
          <w:sz w:val="24"/>
          <w:szCs w:val="24"/>
          <w:lang w:val="en-GB"/>
        </w:rPr>
        <w:t xml:space="preserve">amount and </w:t>
      </w:r>
      <w:r w:rsidR="00227C60">
        <w:rPr>
          <w:rFonts w:ascii="Times New Roman" w:hAnsi="Times New Roman" w:cs="Times New Roman"/>
          <w:sz w:val="24"/>
          <w:szCs w:val="24"/>
          <w:lang w:val="en-GB"/>
        </w:rPr>
        <w:t xml:space="preserve">configuration of dry calcareous grassland </w:t>
      </w:r>
      <w:r w:rsidR="00893244">
        <w:rPr>
          <w:rFonts w:ascii="Times New Roman" w:hAnsi="Times New Roman" w:cs="Times New Roman"/>
          <w:sz w:val="24"/>
          <w:szCs w:val="24"/>
          <w:lang w:val="en-GB"/>
        </w:rPr>
        <w:t xml:space="preserve">habitat </w:t>
      </w:r>
      <w:r w:rsidR="00227C60">
        <w:rPr>
          <w:rFonts w:ascii="Times New Roman" w:hAnsi="Times New Roman" w:cs="Times New Roman"/>
          <w:sz w:val="24"/>
          <w:szCs w:val="24"/>
          <w:lang w:val="en-GB"/>
        </w:rPr>
        <w:t xml:space="preserve">on species richness, we used vascular plants, but included only </w:t>
      </w:r>
      <w:r w:rsidR="00227C60" w:rsidRPr="00744D6D">
        <w:rPr>
          <w:rFonts w:ascii="Times New Roman" w:hAnsi="Times New Roman" w:cs="Times New Roman"/>
          <w:sz w:val="24"/>
          <w:szCs w:val="24"/>
          <w:lang w:val="en-GB"/>
        </w:rPr>
        <w:t>species that are strictly confined to dry grasslands on calcareous bedrock in the study area</w:t>
      </w:r>
      <w:r w:rsidR="00044343" w:rsidRPr="009A0A52">
        <w:rPr>
          <w:rFonts w:ascii="Times New Roman" w:hAnsi="Times New Roman" w:cs="Times New Roman"/>
          <w:sz w:val="24"/>
          <w:szCs w:val="24"/>
          <w:lang w:val="en-US"/>
        </w:rPr>
        <w:t>, and exclude</w:t>
      </w:r>
      <w:r w:rsidR="00044343">
        <w:rPr>
          <w:rFonts w:ascii="Times New Roman" w:hAnsi="Times New Roman" w:cs="Times New Roman"/>
          <w:sz w:val="24"/>
          <w:szCs w:val="24"/>
          <w:lang w:val="en-US"/>
        </w:rPr>
        <w:t>d species occurring in a range of habitats</w:t>
      </w:r>
      <w:r w:rsidR="00227C60">
        <w:rPr>
          <w:rFonts w:ascii="Times New Roman" w:hAnsi="Times New Roman" w:cs="Times New Roman"/>
          <w:sz w:val="24"/>
          <w:szCs w:val="24"/>
          <w:lang w:val="en-GB"/>
        </w:rPr>
        <w:t xml:space="preserve">. </w:t>
      </w:r>
      <w:r w:rsidR="00044343">
        <w:rPr>
          <w:rFonts w:ascii="Times New Roman" w:hAnsi="Times New Roman" w:cs="Times New Roman"/>
          <w:sz w:val="24"/>
          <w:szCs w:val="24"/>
          <w:lang w:val="en-GB"/>
        </w:rPr>
        <w:t xml:space="preserve">The list of habitat specialist species was defined based on the local flora </w:t>
      </w:r>
      <w:r w:rsidR="00044343">
        <w:rPr>
          <w:rFonts w:ascii="Times New Roman" w:hAnsi="Times New Roman" w:cs="Times New Roman"/>
          <w:sz w:val="24"/>
          <w:szCs w:val="24"/>
          <w:lang w:val="en-GB"/>
        </w:rPr>
        <w:fldChar w:fldCharType="begin"/>
      </w:r>
      <w:r w:rsidR="00044343">
        <w:rPr>
          <w:rFonts w:ascii="Times New Roman" w:hAnsi="Times New Roman" w:cs="Times New Roman"/>
          <w:sz w:val="24"/>
          <w:szCs w:val="24"/>
          <w:lang w:val="en-GB"/>
        </w:rPr>
        <w:instrText xml:space="preserve"> ADDIN EN.CITE &lt;EndNote&gt;&lt;Cite&gt;&lt;Author&gt;Lid&lt;/Author&gt;&lt;Year&gt;2005&lt;/Year&gt;&lt;RecNum&gt;445&lt;/RecNum&gt;&lt;DisplayText&gt;(Lid and Lid 2005)&lt;/DisplayText&gt;&lt;record&gt;&lt;rec-number&gt;445&lt;/rec-number&gt;&lt;foreign-keys&gt;&lt;key app="EN" db-id="tfp9e5as1t2rxgewxs9vp908p5rrdzt0ffxd" timestamp="0"&gt;445&lt;/key&gt;&lt;/foreign-keys&gt;&lt;ref-type name="Book"&gt;6&lt;/ref-type&gt;&lt;contributors&gt;&lt;authors&gt;&lt;author&gt;Lid, Johannes&lt;/author&gt;&lt;author&gt;Lid, Dagny Tande&lt;/author&gt;&lt;/authors&gt;&lt;secondary-authors&gt;&lt;author&gt;Elven, Reidar&lt;/author&gt;&lt;/secondary-authors&gt;&lt;/contributors&gt;&lt;titles&gt;&lt;title&gt;Norsk flora&lt;/title&gt;&lt;/titles&gt;&lt;edition&gt;7&lt;/edition&gt;&lt;dates&gt;&lt;year&gt;2005&lt;/year&gt;&lt;/dates&gt;&lt;pub-location&gt;Oslo&lt;/pub-location&gt;&lt;publisher&gt;Det Norske Samlaget&lt;/publisher&gt;&lt;urls&gt;&lt;/urls&gt;&lt;/record&gt;&lt;/Cite&gt;&lt;/EndNote&gt;</w:instrText>
      </w:r>
      <w:r w:rsidR="00044343">
        <w:rPr>
          <w:rFonts w:ascii="Times New Roman" w:hAnsi="Times New Roman" w:cs="Times New Roman"/>
          <w:sz w:val="24"/>
          <w:szCs w:val="24"/>
          <w:lang w:val="en-GB"/>
        </w:rPr>
        <w:fldChar w:fldCharType="separate"/>
      </w:r>
      <w:r w:rsidR="00044343">
        <w:rPr>
          <w:rFonts w:ascii="Times New Roman" w:hAnsi="Times New Roman" w:cs="Times New Roman"/>
          <w:noProof/>
          <w:sz w:val="24"/>
          <w:szCs w:val="24"/>
          <w:lang w:val="en-GB"/>
        </w:rPr>
        <w:t>(</w:t>
      </w:r>
      <w:hyperlink w:anchor="_ENREF_27" w:tooltip="Lid, 2005 #445" w:history="1">
        <w:r w:rsidR="00A816AF">
          <w:rPr>
            <w:rFonts w:ascii="Times New Roman" w:hAnsi="Times New Roman" w:cs="Times New Roman"/>
            <w:noProof/>
            <w:sz w:val="24"/>
            <w:szCs w:val="24"/>
            <w:lang w:val="en-GB"/>
          </w:rPr>
          <w:t>Lid and Lid 2005</w:t>
        </w:r>
      </w:hyperlink>
      <w:r w:rsidR="00044343">
        <w:rPr>
          <w:rFonts w:ascii="Times New Roman" w:hAnsi="Times New Roman" w:cs="Times New Roman"/>
          <w:noProof/>
          <w:sz w:val="24"/>
          <w:szCs w:val="24"/>
          <w:lang w:val="en-GB"/>
        </w:rPr>
        <w:t>)</w:t>
      </w:r>
      <w:r w:rsidR="00044343">
        <w:rPr>
          <w:rFonts w:ascii="Times New Roman" w:hAnsi="Times New Roman" w:cs="Times New Roman"/>
          <w:sz w:val="24"/>
          <w:szCs w:val="24"/>
          <w:lang w:val="en-GB"/>
        </w:rPr>
        <w:fldChar w:fldCharType="end"/>
      </w:r>
      <w:r w:rsidR="00044343">
        <w:rPr>
          <w:rFonts w:ascii="Times New Roman" w:hAnsi="Times New Roman" w:cs="Times New Roman"/>
          <w:sz w:val="24"/>
          <w:szCs w:val="24"/>
          <w:lang w:val="en-GB"/>
        </w:rPr>
        <w:t xml:space="preserve"> and own knowledge of the species </w:t>
      </w:r>
      <w:r w:rsidR="00044343">
        <w:rPr>
          <w:rFonts w:ascii="Times New Roman" w:hAnsi="Times New Roman" w:cs="Times New Roman"/>
          <w:sz w:val="24"/>
          <w:szCs w:val="24"/>
          <w:lang w:val="en-GB"/>
        </w:rPr>
        <w:fldChar w:fldCharType="begin"/>
      </w:r>
      <w:r w:rsidR="00E51841">
        <w:rPr>
          <w:rFonts w:ascii="Times New Roman" w:hAnsi="Times New Roman" w:cs="Times New Roman"/>
          <w:sz w:val="24"/>
          <w:szCs w:val="24"/>
          <w:lang w:val="en-GB"/>
        </w:rPr>
        <w:instrText xml:space="preserve"> ADDIN EN.CITE &lt;EndNote&gt;&lt;Cite&gt;&lt;Author&gt;Wollan&lt;/Author&gt;&lt;Year&gt;2011&lt;/Year&gt;&lt;RecNum&gt;3671&lt;/RecNum&gt;&lt;DisplayText&gt;(Bakkestuen et al. 2014; Wollan et al. 2011a)&lt;/DisplayText&gt;&lt;record&gt;&lt;rec-number&gt;3671&lt;/rec-number&gt;&lt;foreign-keys&gt;&lt;key app="EN" db-id="tfp9e5as1t2rxgewxs9vp908p5rrdzt0ffxd" timestamp="1457683836"&gt;3671&lt;/key&gt;&lt;/foreign-keys&gt;&lt;ref-type name="Report"&gt;27&lt;/ref-type&gt;&lt;contributors&gt;&lt;authors&gt;&lt;author&gt;Wollan, A. K.&lt;/author&gt;&lt;author&gt;Bakkestuen, Vegar&lt;/author&gt;&lt;author&gt;Bjureke, K.&lt;/author&gt;&lt;author&gt;Bratli, H.&lt;/author&gt;&lt;author&gt;Endrestøl, A.&lt;/author&gt;&lt;author&gt;Stabbetorp, O.E.&lt;/author&gt;&lt;author&gt;Sverdrup-Thygeson, A.&lt;/author&gt;&lt;author&gt;Halvorsen, R.&lt;/author&gt;&lt;/authors&gt;&lt;/contributors&gt;&lt;titles&gt;&lt;title&gt;Open calcareous ground with shallow soil in the Oslo fjord region - a hotspot habitat. Final report from period II of the ARKO project&lt;/title&gt;&lt;secondary-title&gt;NINA Report 713&lt;/secondary-title&gt;&lt;/titles&gt;&lt;pages&gt;89&lt;/pages&gt;&lt;dates&gt;&lt;year&gt;2011&lt;/year&gt;&lt;/dates&gt;&lt;urls&gt;&lt;/urls&gt;&lt;/record&gt;&lt;/Cite&gt;&lt;Cite&gt;&lt;Author&gt;Bakkestuen&lt;/Author&gt;&lt;Year&gt;2014&lt;/Year&gt;&lt;RecNum&gt;3669&lt;/RecNum&gt;&lt;record&gt;&lt;rec-number&gt;3669&lt;/rec-number&gt;&lt;foreign-keys&gt;&lt;key app="EN" db-id="tfp9e5as1t2rxgewxs9vp908p5rrdzt0ffxd" timestamp="1457680096"&gt;3669&lt;/key&gt;&lt;/foreign-keys&gt;&lt;ref-type name="Report"&gt;27&lt;/ref-type&gt;&lt;contributors&gt;&lt;authors&gt;&lt;author&gt;Bakkestuen, Vegar&lt;/author&gt;&lt;author&gt;Stabbetorp, O.&lt;/author&gt;&lt;author&gt;Molia, A.&lt;/author&gt;&lt;author&gt;Evju, Marianne&lt;/author&gt;&lt;/authors&gt;&lt;/contributors&gt;&lt;titles&gt;&lt;title&gt;The hotspot dry calcareous grassland in the Oslofjord region. Description of the habitat and a monitoring method developed in the ARKO project&lt;/title&gt;&lt;secondary-title&gt;NINA Report 1102&lt;/secondary-title&gt;&lt;/titles&gt;&lt;pages&gt;46&lt;/pages&gt;&lt;dates&gt;&lt;year&gt;2014&lt;/year&gt;&lt;/dates&gt;&lt;urls&gt;&lt;/urls&gt;&lt;/record&gt;&lt;/Cite&gt;&lt;/EndNote&gt;</w:instrText>
      </w:r>
      <w:r w:rsidR="00044343">
        <w:rPr>
          <w:rFonts w:ascii="Times New Roman" w:hAnsi="Times New Roman" w:cs="Times New Roman"/>
          <w:sz w:val="24"/>
          <w:szCs w:val="24"/>
          <w:lang w:val="en-GB"/>
        </w:rPr>
        <w:fldChar w:fldCharType="separate"/>
      </w:r>
      <w:r w:rsidR="00E51841">
        <w:rPr>
          <w:rFonts w:ascii="Times New Roman" w:hAnsi="Times New Roman" w:cs="Times New Roman"/>
          <w:noProof/>
          <w:sz w:val="24"/>
          <w:szCs w:val="24"/>
          <w:lang w:val="en-GB"/>
        </w:rPr>
        <w:t>(</w:t>
      </w:r>
      <w:hyperlink w:anchor="_ENREF_3" w:tooltip="Bakkestuen, 2014 #3669" w:history="1">
        <w:r w:rsidR="00A816AF">
          <w:rPr>
            <w:rFonts w:ascii="Times New Roman" w:hAnsi="Times New Roman" w:cs="Times New Roman"/>
            <w:noProof/>
            <w:sz w:val="24"/>
            <w:szCs w:val="24"/>
            <w:lang w:val="en-GB"/>
          </w:rPr>
          <w:t>Bakkestuen et al. 2014</w:t>
        </w:r>
      </w:hyperlink>
      <w:r w:rsidR="00E51841">
        <w:rPr>
          <w:rFonts w:ascii="Times New Roman" w:hAnsi="Times New Roman" w:cs="Times New Roman"/>
          <w:noProof/>
          <w:sz w:val="24"/>
          <w:szCs w:val="24"/>
          <w:lang w:val="en-GB"/>
        </w:rPr>
        <w:t xml:space="preserve">; </w:t>
      </w:r>
      <w:hyperlink w:anchor="_ENREF_50" w:tooltip="Wollan, 2011 #3671" w:history="1">
        <w:r w:rsidR="00A816AF">
          <w:rPr>
            <w:rFonts w:ascii="Times New Roman" w:hAnsi="Times New Roman" w:cs="Times New Roman"/>
            <w:noProof/>
            <w:sz w:val="24"/>
            <w:szCs w:val="24"/>
            <w:lang w:val="en-GB"/>
          </w:rPr>
          <w:t>Wollan et al. 2011a</w:t>
        </w:r>
      </w:hyperlink>
      <w:r w:rsidR="00E51841">
        <w:rPr>
          <w:rFonts w:ascii="Times New Roman" w:hAnsi="Times New Roman" w:cs="Times New Roman"/>
          <w:noProof/>
          <w:sz w:val="24"/>
          <w:szCs w:val="24"/>
          <w:lang w:val="en-GB"/>
        </w:rPr>
        <w:t>)</w:t>
      </w:r>
      <w:r w:rsidR="00044343">
        <w:rPr>
          <w:rFonts w:ascii="Times New Roman" w:hAnsi="Times New Roman" w:cs="Times New Roman"/>
          <w:sz w:val="24"/>
          <w:szCs w:val="24"/>
          <w:lang w:val="en-GB"/>
        </w:rPr>
        <w:fldChar w:fldCharType="end"/>
      </w:r>
      <w:r w:rsidR="00044343">
        <w:rPr>
          <w:rFonts w:ascii="Times New Roman" w:hAnsi="Times New Roman" w:cs="Times New Roman"/>
          <w:sz w:val="24"/>
          <w:szCs w:val="24"/>
          <w:lang w:val="en-GB"/>
        </w:rPr>
        <w:t xml:space="preserve">, and included 50 vascular plants </w:t>
      </w:r>
      <w:r w:rsidR="00044343">
        <w:rPr>
          <w:rFonts w:ascii="Times New Roman" w:hAnsi="Times New Roman" w:cs="Times New Roman"/>
          <w:sz w:val="24"/>
          <w:szCs w:val="24"/>
          <w:lang w:val="en-GB"/>
        </w:rPr>
        <w:fldChar w:fldCharType="begin"/>
      </w:r>
      <w:r w:rsidR="00044343">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sidR="00044343">
        <w:rPr>
          <w:rFonts w:ascii="Times New Roman" w:hAnsi="Times New Roman" w:cs="Times New Roman"/>
          <w:sz w:val="24"/>
          <w:szCs w:val="24"/>
          <w:lang w:val="en-GB"/>
        </w:rPr>
        <w:fldChar w:fldCharType="separate"/>
      </w:r>
      <w:r w:rsidR="00044343">
        <w:rPr>
          <w:rFonts w:ascii="Times New Roman" w:hAnsi="Times New Roman" w:cs="Times New Roman"/>
          <w:noProof/>
          <w:sz w:val="24"/>
          <w:szCs w:val="24"/>
          <w:lang w:val="en-GB"/>
        </w:rPr>
        <w:t>(</w:t>
      </w:r>
      <w:hyperlink w:anchor="_ENREF_11" w:tooltip="Evju, 2015 #3124" w:history="1">
        <w:r w:rsidR="00A816AF">
          <w:rPr>
            <w:rFonts w:ascii="Times New Roman" w:hAnsi="Times New Roman" w:cs="Times New Roman"/>
            <w:noProof/>
            <w:sz w:val="24"/>
            <w:szCs w:val="24"/>
            <w:lang w:val="en-GB"/>
          </w:rPr>
          <w:t>Evju et al. 2015</w:t>
        </w:r>
      </w:hyperlink>
      <w:r w:rsidR="00044343">
        <w:rPr>
          <w:rFonts w:ascii="Times New Roman" w:hAnsi="Times New Roman" w:cs="Times New Roman"/>
          <w:noProof/>
          <w:sz w:val="24"/>
          <w:szCs w:val="24"/>
          <w:lang w:val="en-GB"/>
        </w:rPr>
        <w:t>)</w:t>
      </w:r>
      <w:r w:rsidR="00044343">
        <w:rPr>
          <w:rFonts w:ascii="Times New Roman" w:hAnsi="Times New Roman" w:cs="Times New Roman"/>
          <w:sz w:val="24"/>
          <w:szCs w:val="24"/>
          <w:lang w:val="en-GB"/>
        </w:rPr>
        <w:fldChar w:fldCharType="end"/>
      </w:r>
      <w:r w:rsidR="00044343">
        <w:rPr>
          <w:rFonts w:ascii="Times New Roman" w:hAnsi="Times New Roman" w:cs="Times New Roman"/>
          <w:sz w:val="24"/>
          <w:szCs w:val="24"/>
          <w:lang w:val="en-GB"/>
        </w:rPr>
        <w:t xml:space="preserve">. </w:t>
      </w:r>
      <w:r w:rsidR="00227C60">
        <w:rPr>
          <w:rFonts w:ascii="Times New Roman" w:hAnsi="Times New Roman" w:cs="Times New Roman"/>
          <w:sz w:val="24"/>
          <w:szCs w:val="24"/>
          <w:lang w:val="en-GB"/>
        </w:rPr>
        <w:t xml:space="preserve">    </w:t>
      </w:r>
    </w:p>
    <w:p w14:paraId="224D79A0" w14:textId="77777777" w:rsidR="00AB0552" w:rsidRPr="00AB0552" w:rsidRDefault="00AB0552" w:rsidP="00495325">
      <w:pPr>
        <w:spacing w:after="0" w:line="480" w:lineRule="auto"/>
        <w:rPr>
          <w:rFonts w:ascii="Times New Roman" w:hAnsi="Times New Roman" w:cs="Times New Roman"/>
          <w:b/>
          <w:sz w:val="24"/>
          <w:szCs w:val="24"/>
          <w:lang w:val="en-GB"/>
        </w:rPr>
      </w:pPr>
    </w:p>
    <w:p w14:paraId="26133547" w14:textId="77777777" w:rsidR="005D32B0" w:rsidRPr="00AB0552" w:rsidRDefault="005D32B0" w:rsidP="00495325">
      <w:pPr>
        <w:spacing w:after="0" w:line="480" w:lineRule="auto"/>
        <w:rPr>
          <w:rFonts w:ascii="Times New Roman" w:hAnsi="Times New Roman" w:cs="Times New Roman"/>
          <w:b/>
          <w:sz w:val="24"/>
          <w:szCs w:val="24"/>
          <w:lang w:val="en-GB"/>
        </w:rPr>
      </w:pPr>
      <w:r w:rsidRPr="00AB0552">
        <w:rPr>
          <w:rFonts w:ascii="Times New Roman" w:hAnsi="Times New Roman" w:cs="Times New Roman"/>
          <w:b/>
          <w:sz w:val="24"/>
          <w:szCs w:val="24"/>
          <w:lang w:val="en-GB"/>
        </w:rPr>
        <w:t>Quasi-experimental set-up</w:t>
      </w:r>
    </w:p>
    <w:p w14:paraId="229EB30A" w14:textId="323BEC53" w:rsidR="009C48B5" w:rsidRDefault="00F95187" w:rsidP="0049532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identify and delineate habitat patches </w:t>
      </w:r>
      <w:r w:rsidR="00AE4B50">
        <w:rPr>
          <w:rFonts w:ascii="Times New Roman" w:hAnsi="Times New Roman" w:cs="Times New Roman"/>
          <w:sz w:val="24"/>
          <w:szCs w:val="24"/>
          <w:lang w:val="en-GB"/>
        </w:rPr>
        <w:t xml:space="preserve">– discrete fragments of </w:t>
      </w:r>
      <w:r w:rsidR="009E73B5">
        <w:rPr>
          <w:rFonts w:ascii="Times New Roman" w:hAnsi="Times New Roman" w:cs="Times New Roman"/>
          <w:sz w:val="24"/>
          <w:szCs w:val="24"/>
          <w:lang w:val="en-GB"/>
        </w:rPr>
        <w:t xml:space="preserve">habitat – </w:t>
      </w:r>
      <w:r>
        <w:rPr>
          <w:rFonts w:ascii="Times New Roman" w:hAnsi="Times New Roman" w:cs="Times New Roman"/>
          <w:sz w:val="24"/>
          <w:szCs w:val="24"/>
          <w:lang w:val="en-GB"/>
        </w:rPr>
        <w:t>of dry calcareous grasslands, we superimposed a grid system of 500 × 500 m plots on the study area, encompassing a total of 238 plots. Islands less than 0.25 km</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were treated as one sampling unit even if they were intersected by the sampling grid (Fig. 1). We randomly selected 50 plots for field </w:t>
      </w:r>
      <w:r w:rsidR="00E51841">
        <w:rPr>
          <w:rFonts w:ascii="Times New Roman" w:hAnsi="Times New Roman" w:cs="Times New Roman"/>
          <w:sz w:val="24"/>
          <w:szCs w:val="24"/>
          <w:lang w:val="en-GB"/>
        </w:rPr>
        <w:t>inspections, which were carried out in 2009−2011</w:t>
      </w:r>
      <w:r>
        <w:rPr>
          <w:rFonts w:ascii="Times New Roman" w:hAnsi="Times New Roman" w:cs="Times New Roman"/>
          <w:sz w:val="24"/>
          <w:szCs w:val="24"/>
          <w:lang w:val="en-GB"/>
        </w:rPr>
        <w:t>. In each plot, all habitat patches of dry calcareous grassland were delineated</w:t>
      </w:r>
      <w:r w:rsidR="00D62637">
        <w:rPr>
          <w:rFonts w:ascii="Times New Roman" w:hAnsi="Times New Roman" w:cs="Times New Roman"/>
          <w:sz w:val="24"/>
          <w:szCs w:val="24"/>
          <w:lang w:val="en-GB"/>
        </w:rPr>
        <w:t>,</w:t>
      </w:r>
      <w:r w:rsidR="00E51841">
        <w:rPr>
          <w:rFonts w:ascii="Times New Roman" w:hAnsi="Times New Roman" w:cs="Times New Roman"/>
          <w:sz w:val="24"/>
          <w:szCs w:val="24"/>
          <w:lang w:val="en-GB"/>
        </w:rPr>
        <w:t xml:space="preserve"> the patch size determined</w:t>
      </w:r>
      <w:r w:rsidR="00D62637">
        <w:rPr>
          <w:rFonts w:ascii="Times New Roman" w:hAnsi="Times New Roman" w:cs="Times New Roman"/>
          <w:sz w:val="24"/>
          <w:szCs w:val="24"/>
          <w:lang w:val="en-GB"/>
        </w:rPr>
        <w:t xml:space="preserve"> and all vascular plants present recorded</w:t>
      </w:r>
      <w:r w:rsidR="00E5184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total of 93 patches were identified, occurring in 22 of the 50 randomly selected plots. </w:t>
      </w:r>
      <w:r w:rsidR="00E51841">
        <w:rPr>
          <w:rFonts w:ascii="Times New Roman" w:hAnsi="Times New Roman" w:cs="Times New Roman"/>
          <w:sz w:val="24"/>
          <w:szCs w:val="24"/>
          <w:lang w:val="en-GB"/>
        </w:rPr>
        <w:t xml:space="preserve">As the mapping of dry calcareous grasslands in the study area is incomplete, we used a habitat distribution model </w:t>
      </w:r>
      <w:r w:rsidR="00E51841">
        <w:rPr>
          <w:rFonts w:ascii="Times New Roman" w:hAnsi="Times New Roman" w:cs="Times New Roman"/>
          <w:sz w:val="24"/>
          <w:szCs w:val="24"/>
          <w:lang w:val="en-GB"/>
        </w:rPr>
        <w:fldChar w:fldCharType="begin"/>
      </w:r>
      <w:r w:rsidR="00E51841">
        <w:rPr>
          <w:rFonts w:ascii="Times New Roman" w:hAnsi="Times New Roman" w:cs="Times New Roman"/>
          <w:sz w:val="24"/>
          <w:szCs w:val="24"/>
          <w:lang w:val="en-GB"/>
        </w:rPr>
        <w:instrText xml:space="preserve"> ADDIN EN.CITE &lt;EndNote&gt;&lt;Cite&gt;&lt;Author&gt;Wollan&lt;/Author&gt;&lt;Year&gt;2011&lt;/Year&gt;&lt;RecNum&gt;3080&lt;/RecNum&gt;&lt;DisplayText&gt;(Wollan et al. 2011b)&lt;/DisplayText&gt;&lt;record&gt;&lt;rec-number&gt;3080&lt;/rec-number&gt;&lt;foreign-keys&gt;&lt;key app="EN" db-id="tfp9e5as1t2rxgewxs9vp908p5rrdzt0ffxd" timestamp="1398839794"&gt;3080&lt;/key&gt;&lt;/foreign-keys&gt;&lt;ref-type name="Book Section"&gt;5&lt;/ref-type&gt;&lt;contributors&gt;&lt;authors&gt;&lt;author&gt;Wollan, A. K.&lt;/author&gt;&lt;author&gt;Bakkestuen, Vegar&lt;/author&gt;&lt;author&gt;Halvorsen, R.&lt;/author&gt;&lt;/authors&gt;&lt;secondary-authors&gt;&lt;author&gt;Halvorsen, R.&lt;/author&gt;&lt;/secondary-authors&gt;&lt;/contributors&gt;&lt;titles&gt;&lt;title&gt;Spatial predictive modelling of dry calcareous grasslands in the Oslofjord area&lt;/title&gt;&lt;secondary-title&gt;The scientific basis for habitat monitoring in Norway - baseline surveys&lt;/secondary-title&gt;&lt;/titles&gt;&lt;pages&gt;176-196&lt;/pages&gt;&lt;dates&gt;&lt;year&gt;2011&lt;/year&gt;&lt;/dates&gt;&lt;pub-location&gt;Natural History Museum&lt;/pub-location&gt;&lt;publisher&gt;University of Oslo&lt;/publisher&gt;&lt;urls&gt;&lt;/urls&gt;&lt;/record&gt;&lt;/Cite&gt;&lt;/EndNote&gt;</w:instrText>
      </w:r>
      <w:r w:rsidR="00E51841">
        <w:rPr>
          <w:rFonts w:ascii="Times New Roman" w:hAnsi="Times New Roman" w:cs="Times New Roman"/>
          <w:sz w:val="24"/>
          <w:szCs w:val="24"/>
          <w:lang w:val="en-GB"/>
        </w:rPr>
        <w:fldChar w:fldCharType="separate"/>
      </w:r>
      <w:r w:rsidR="00E51841">
        <w:rPr>
          <w:rFonts w:ascii="Times New Roman" w:hAnsi="Times New Roman" w:cs="Times New Roman"/>
          <w:noProof/>
          <w:sz w:val="24"/>
          <w:szCs w:val="24"/>
          <w:lang w:val="en-GB"/>
        </w:rPr>
        <w:t>(</w:t>
      </w:r>
      <w:hyperlink w:anchor="_ENREF_51" w:tooltip="Wollan, 2011 #3080" w:history="1">
        <w:r w:rsidR="00A816AF">
          <w:rPr>
            <w:rFonts w:ascii="Times New Roman" w:hAnsi="Times New Roman" w:cs="Times New Roman"/>
            <w:noProof/>
            <w:sz w:val="24"/>
            <w:szCs w:val="24"/>
            <w:lang w:val="en-GB"/>
          </w:rPr>
          <w:t>Wollan et al. 2011b</w:t>
        </w:r>
      </w:hyperlink>
      <w:r w:rsidR="00E51841">
        <w:rPr>
          <w:rFonts w:ascii="Times New Roman" w:hAnsi="Times New Roman" w:cs="Times New Roman"/>
          <w:noProof/>
          <w:sz w:val="24"/>
          <w:szCs w:val="24"/>
          <w:lang w:val="en-GB"/>
        </w:rPr>
        <w:t>)</w:t>
      </w:r>
      <w:r w:rsidR="00E51841">
        <w:rPr>
          <w:rFonts w:ascii="Times New Roman" w:hAnsi="Times New Roman" w:cs="Times New Roman"/>
          <w:sz w:val="24"/>
          <w:szCs w:val="24"/>
          <w:lang w:val="en-GB"/>
        </w:rPr>
        <w:fldChar w:fldCharType="end"/>
      </w:r>
      <w:r w:rsidR="00E51841">
        <w:rPr>
          <w:rFonts w:ascii="Times New Roman" w:hAnsi="Times New Roman" w:cs="Times New Roman"/>
          <w:sz w:val="24"/>
          <w:szCs w:val="24"/>
          <w:lang w:val="en-GB"/>
        </w:rPr>
        <w:t xml:space="preserve"> to predict the occurrence of habitat patches outside of the 50 investigated 500 × 500 m plots </w:t>
      </w:r>
      <w:r w:rsidR="00E51841">
        <w:rPr>
          <w:rFonts w:ascii="Times New Roman" w:hAnsi="Times New Roman" w:cs="Times New Roman"/>
          <w:sz w:val="24"/>
          <w:szCs w:val="24"/>
          <w:lang w:val="en-GB"/>
        </w:rPr>
        <w:fldChar w:fldCharType="begin"/>
      </w:r>
      <w:r w:rsidR="00E51841">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sidR="00E51841">
        <w:rPr>
          <w:rFonts w:ascii="Times New Roman" w:hAnsi="Times New Roman" w:cs="Times New Roman"/>
          <w:sz w:val="24"/>
          <w:szCs w:val="24"/>
          <w:lang w:val="en-GB"/>
        </w:rPr>
        <w:fldChar w:fldCharType="separate"/>
      </w:r>
      <w:r w:rsidR="00E51841">
        <w:rPr>
          <w:rFonts w:ascii="Times New Roman" w:hAnsi="Times New Roman" w:cs="Times New Roman"/>
          <w:noProof/>
          <w:sz w:val="24"/>
          <w:szCs w:val="24"/>
          <w:lang w:val="en-GB"/>
        </w:rPr>
        <w:t>(</w:t>
      </w:r>
      <w:hyperlink w:anchor="_ENREF_11" w:tooltip="Evju, 2015 #3124" w:history="1">
        <w:r w:rsidR="00A816AF">
          <w:rPr>
            <w:rFonts w:ascii="Times New Roman" w:hAnsi="Times New Roman" w:cs="Times New Roman"/>
            <w:noProof/>
            <w:sz w:val="24"/>
            <w:szCs w:val="24"/>
            <w:lang w:val="en-GB"/>
          </w:rPr>
          <w:t>Evju et al. 2015</w:t>
        </w:r>
      </w:hyperlink>
      <w:r w:rsidR="00E51841">
        <w:rPr>
          <w:rFonts w:ascii="Times New Roman" w:hAnsi="Times New Roman" w:cs="Times New Roman"/>
          <w:noProof/>
          <w:sz w:val="24"/>
          <w:szCs w:val="24"/>
          <w:lang w:val="en-GB"/>
        </w:rPr>
        <w:t>)</w:t>
      </w:r>
      <w:r w:rsidR="00E51841">
        <w:rPr>
          <w:rFonts w:ascii="Times New Roman" w:hAnsi="Times New Roman" w:cs="Times New Roman"/>
          <w:sz w:val="24"/>
          <w:szCs w:val="24"/>
          <w:lang w:val="en-GB"/>
        </w:rPr>
        <w:fldChar w:fldCharType="end"/>
      </w:r>
      <w:r w:rsidR="00E51841">
        <w:rPr>
          <w:rFonts w:ascii="Times New Roman" w:hAnsi="Times New Roman" w:cs="Times New Roman"/>
          <w:sz w:val="24"/>
          <w:szCs w:val="24"/>
          <w:lang w:val="en-GB"/>
        </w:rPr>
        <w:t xml:space="preserve">. </w:t>
      </w:r>
      <w:r w:rsidR="009C48B5">
        <w:rPr>
          <w:rFonts w:ascii="Times New Roman" w:hAnsi="Times New Roman" w:cs="Times New Roman"/>
          <w:sz w:val="24"/>
          <w:szCs w:val="24"/>
          <w:lang w:val="en-GB"/>
        </w:rPr>
        <w:t>From these data we calculated for each patch (1) the distance to the nearest neighbour patch, and (</w:t>
      </w:r>
      <w:r w:rsidR="000E3077">
        <w:rPr>
          <w:rFonts w:ascii="Times New Roman" w:hAnsi="Times New Roman" w:cs="Times New Roman"/>
          <w:sz w:val="24"/>
          <w:szCs w:val="24"/>
          <w:lang w:val="en-GB"/>
        </w:rPr>
        <w:t>2</w:t>
      </w:r>
      <w:r w:rsidR="009C48B5">
        <w:rPr>
          <w:rFonts w:ascii="Times New Roman" w:hAnsi="Times New Roman" w:cs="Times New Roman"/>
          <w:sz w:val="24"/>
          <w:szCs w:val="24"/>
          <w:lang w:val="en-GB"/>
        </w:rPr>
        <w:t xml:space="preserve">) the amount of dry calcareous habitat </w:t>
      </w:r>
      <w:r w:rsidR="001F7FEE">
        <w:rPr>
          <w:rFonts w:ascii="Times New Roman" w:hAnsi="Times New Roman" w:cs="Times New Roman"/>
          <w:sz w:val="24"/>
          <w:szCs w:val="24"/>
          <w:lang w:val="en-GB"/>
        </w:rPr>
        <w:t xml:space="preserve">(habitat amount) </w:t>
      </w:r>
      <w:r w:rsidR="009C48B5">
        <w:rPr>
          <w:rFonts w:ascii="Times New Roman" w:hAnsi="Times New Roman" w:cs="Times New Roman"/>
          <w:sz w:val="24"/>
          <w:szCs w:val="24"/>
          <w:lang w:val="en-GB"/>
        </w:rPr>
        <w:t>at eight different spatial scales, within radii of 0.5, 1, 2, 3, 4, 5, 6 and 7 km of the focal patch</w:t>
      </w:r>
      <w:r w:rsidR="00D03CE1">
        <w:rPr>
          <w:rFonts w:ascii="Times New Roman" w:hAnsi="Times New Roman" w:cs="Times New Roman"/>
          <w:sz w:val="24"/>
          <w:szCs w:val="24"/>
          <w:lang w:val="en-GB"/>
        </w:rPr>
        <w:t>, including the area of the focal patch</w:t>
      </w:r>
      <w:r w:rsidR="00546F46">
        <w:rPr>
          <w:rFonts w:ascii="Times New Roman" w:hAnsi="Times New Roman" w:cs="Times New Roman"/>
          <w:sz w:val="24"/>
          <w:szCs w:val="24"/>
          <w:lang w:val="en-GB"/>
        </w:rPr>
        <w:t xml:space="preserve"> (Table 1)</w:t>
      </w:r>
      <w:r w:rsidR="009C48B5">
        <w:rPr>
          <w:rFonts w:ascii="Times New Roman" w:hAnsi="Times New Roman" w:cs="Times New Roman"/>
          <w:sz w:val="24"/>
          <w:szCs w:val="24"/>
          <w:lang w:val="en-GB"/>
        </w:rPr>
        <w:t xml:space="preserve">. Seven </w:t>
      </w:r>
      <w:r w:rsidR="00893244">
        <w:rPr>
          <w:rFonts w:ascii="Times New Roman" w:hAnsi="Times New Roman" w:cs="Times New Roman"/>
          <w:sz w:val="24"/>
          <w:szCs w:val="24"/>
          <w:lang w:val="en-GB"/>
        </w:rPr>
        <w:t>km</w:t>
      </w:r>
      <w:r w:rsidR="002754B5">
        <w:rPr>
          <w:rFonts w:ascii="Times New Roman" w:hAnsi="Times New Roman" w:cs="Times New Roman"/>
          <w:sz w:val="24"/>
          <w:szCs w:val="24"/>
          <w:lang w:val="en-GB"/>
        </w:rPr>
        <w:t xml:space="preserve"> </w:t>
      </w:r>
      <w:r w:rsidR="009C48B5">
        <w:rPr>
          <w:rFonts w:ascii="Times New Roman" w:hAnsi="Times New Roman" w:cs="Times New Roman"/>
          <w:sz w:val="24"/>
          <w:szCs w:val="24"/>
          <w:lang w:val="en-GB"/>
        </w:rPr>
        <w:t xml:space="preserve">was chosen as the largest spatial scale, as this included the maximal spatial extent of the habitat in the study area. </w:t>
      </w:r>
    </w:p>
    <w:p w14:paraId="1D6A277A" w14:textId="4AD090D2" w:rsidR="009C48B5" w:rsidRDefault="000E3077" w:rsidP="00A816AF">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A preliminary study was performed to determine what qualified as low vs. high connectivity in the context of this system, by evaluating this relative to the median degree of patch connectivity as assayed by Hanski’s patch connectivity measure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&lt;EndNote&gt;&lt;Cite&gt;&lt;Author&gt;Hanski&lt;/Author&gt;&lt;Year&gt;1994&lt;/Year&gt;&lt;RecNum&gt;3027&lt;/RecNum&gt;&lt;DisplayText&gt;(Hanski 1994)&lt;/DisplayText&gt;&lt;record&gt;&lt;rec-number&gt;3027&lt;/rec-number&gt;&lt;foreign-keys&gt;&lt;key app="EN" db-id="tfp9e5as1t2rxgewxs9vp908p5rrdzt0ffxd" timestamp="1394630227"&gt;3027&lt;/key&gt;&lt;/foreign-keys&gt;&lt;ref-type name="Journal Article"&gt;17&lt;/ref-type&gt;&lt;contributors&gt;&lt;authors&gt;&lt;author&gt;Hanski, I.&lt;/author&gt;&lt;/authors&gt;&lt;/contributors&gt;&lt;titles&gt;&lt;title&gt;Patch-occupancy dynamics in fragmented landscapes&lt;/title&gt;&lt;secondary-title&gt;Trends in Ecology &amp;amp; Evolution&lt;/secondary-title&gt;&lt;alt-title&gt;Trends Ecol Evol&lt;/alt-title&gt;&lt;/titles&gt;&lt;periodical&gt;&lt;full-title&gt;Trends in Ecology &amp;amp; Evolution&lt;/full-title&gt;&lt;/periodical&gt;&lt;pages&gt;131-135&lt;/pages&gt;&lt;volume&gt;9&lt;/volume&gt;&lt;number&gt;4&lt;/number&gt;&lt;keywords&gt;&lt;keyword&gt;population&lt;/keyword&gt;&lt;keyword&gt;islands&lt;/keyword&gt;&lt;keyword&gt;nestedness&lt;/keyword&gt;&lt;keyword&gt;sequences&lt;/keyword&gt;&lt;keyword&gt;dispersal&lt;/keyword&gt;&lt;keyword&gt;patterns&lt;/keyword&gt;&lt;keyword&gt;birds&lt;/keyword&gt;&lt;/keywords&gt;&lt;dates&gt;&lt;year&gt;1994&lt;/year&gt;&lt;pub-dates&gt;&lt;date&gt;Apr&lt;/date&gt;&lt;/pub-dates&gt;&lt;/dates&gt;&lt;isbn&gt;0169-5347&lt;/isbn&gt;&lt;accession-num&gt;WOS:A1994NB39500006&lt;/accession-num&gt;&lt;urls&gt;&lt;related-urls&gt;&lt;url&gt;&amp;lt;Go to ISI&amp;gt;://WOS:A1994NB39500006&lt;/url&gt;&lt;/related-urls&gt;&lt;/urls&gt;&lt;electronic-resource-num&gt;10.1016/0169-5347(94)90177-5&lt;/electronic-resource-num&gt;&lt;/record&gt;&lt;/Cite&gt;&lt;/EndNote&gt;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21" w:tooltip="Hanski, 1994 #3027" w:history="1">
        <w:r w:rsidR="00A816AF">
          <w:rPr>
            <w:rFonts w:ascii="Times New Roman" w:hAnsi="Times New Roman" w:cs="Times New Roman"/>
            <w:noProof/>
            <w:sz w:val="24"/>
            <w:szCs w:val="24"/>
            <w:lang w:val="en-GB"/>
          </w:rPr>
          <w:t>Hanski 1994</w:t>
        </w:r>
      </w:hyperlink>
      <w:r>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see Appendix 1 for details. We then used median values of patch size and connectivity of the 93 habitat patches to define “small” vs. “large” and “low” vs. “high” connectivity patches, respectively (Table 1), and randomly selected five patches from each of the categories “small with low connectivity”, “</w:t>
      </w:r>
      <w:r w:rsidRPr="00BA1340">
        <w:rPr>
          <w:rFonts w:ascii="Times New Roman" w:hAnsi="Times New Roman" w:cs="Times New Roman"/>
          <w:sz w:val="24"/>
          <w:szCs w:val="24"/>
          <w:lang w:val="en-GB"/>
        </w:rPr>
        <w:t>small with high connectivity</w:t>
      </w:r>
      <w:r>
        <w:rPr>
          <w:rFonts w:ascii="Times New Roman" w:hAnsi="Times New Roman" w:cs="Times New Roman"/>
          <w:sz w:val="24"/>
          <w:szCs w:val="24"/>
          <w:lang w:val="en-GB"/>
        </w:rPr>
        <w:t>”,</w:t>
      </w:r>
      <w:r w:rsidRPr="00BA13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“large with low connectivity”, and “large with high connectivity”. In this subset of </w:t>
      </w:r>
      <w:r w:rsidR="003B0DF3">
        <w:rPr>
          <w:rFonts w:ascii="Times New Roman" w:hAnsi="Times New Roman" w:cs="Times New Roman"/>
          <w:sz w:val="24"/>
          <w:szCs w:val="24"/>
          <w:lang w:val="en-GB"/>
        </w:rPr>
        <w:t>20 habitat more detailed field investigations of species richness and composition</w:t>
      </w:r>
      <w:r w:rsidR="00FA3EDF">
        <w:rPr>
          <w:rFonts w:ascii="Times New Roman" w:hAnsi="Times New Roman" w:cs="Times New Roman"/>
          <w:sz w:val="24"/>
          <w:szCs w:val="24"/>
          <w:lang w:val="en-GB"/>
        </w:rPr>
        <w:t xml:space="preserve"> of vascular plants and invertebrates</w:t>
      </w:r>
      <w:r>
        <w:rPr>
          <w:rFonts w:ascii="Times New Roman" w:hAnsi="Times New Roman" w:cs="Times New Roman"/>
          <w:sz w:val="24"/>
          <w:szCs w:val="24"/>
          <w:lang w:val="en-GB"/>
        </w:rPr>
        <w:t xml:space="preserve"> was carried out</w:t>
      </w:r>
      <w:r w:rsidR="00FA3EDF">
        <w:rPr>
          <w:rFonts w:ascii="Times New Roman" w:hAnsi="Times New Roman" w:cs="Times New Roman"/>
          <w:sz w:val="24"/>
          <w:szCs w:val="24"/>
          <w:lang w:val="en-GB"/>
        </w:rPr>
        <w:t xml:space="preserve"> (M. Evju, A. Endrestøl and S. L. Olsen, unpublished manuscript)</w:t>
      </w:r>
      <w:r w:rsidR="003B0DF3">
        <w:rPr>
          <w:rFonts w:ascii="Times New Roman" w:hAnsi="Times New Roman" w:cs="Times New Roman"/>
          <w:sz w:val="24"/>
          <w:szCs w:val="24"/>
          <w:lang w:val="en-GB"/>
        </w:rPr>
        <w:t xml:space="preserve">. </w:t>
      </w:r>
    </w:p>
    <w:p w14:paraId="5F21B182" w14:textId="7B1CED00" w:rsidR="00F95187" w:rsidRDefault="00546F46" w:rsidP="009A0A52">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We recorded the species richness of vascular plants in equal-sized quadrats of 0.5 ×</w:t>
      </w:r>
      <w:r w:rsidR="00A816AF">
        <w:rPr>
          <w:rFonts w:ascii="Times New Roman" w:hAnsi="Times New Roman" w:cs="Times New Roman"/>
          <w:sz w:val="24"/>
          <w:szCs w:val="24"/>
          <w:lang w:val="en-GB"/>
        </w:rPr>
        <w:t xml:space="preserve"> </w:t>
      </w:r>
      <w:r>
        <w:rPr>
          <w:rFonts w:ascii="Times New Roman" w:hAnsi="Times New Roman" w:cs="Times New Roman"/>
          <w:sz w:val="24"/>
          <w:szCs w:val="24"/>
          <w:lang w:val="en-GB"/>
        </w:rPr>
        <w:t>0.5 m</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in each habitat patch. </w:t>
      </w:r>
      <w:r w:rsidRPr="00AB0552">
        <w:rPr>
          <w:rFonts w:ascii="Times New Roman" w:hAnsi="Times New Roman" w:cs="Times New Roman"/>
          <w:sz w:val="24"/>
          <w:szCs w:val="24"/>
          <w:lang w:val="en-GB"/>
        </w:rPr>
        <w:t xml:space="preserve">The number of </w:t>
      </w:r>
      <w:r>
        <w:rPr>
          <w:rFonts w:ascii="Times New Roman" w:hAnsi="Times New Roman" w:cs="Times New Roman"/>
          <w:sz w:val="24"/>
          <w:szCs w:val="24"/>
          <w:lang w:val="en-GB"/>
        </w:rPr>
        <w:t>quadrats</w:t>
      </w:r>
      <w:r w:rsidRPr="00AB0552">
        <w:rPr>
          <w:rFonts w:ascii="Times New Roman" w:hAnsi="Times New Roman" w:cs="Times New Roman"/>
          <w:sz w:val="24"/>
          <w:szCs w:val="24"/>
          <w:lang w:val="en-GB"/>
        </w:rPr>
        <w:t xml:space="preserve"> per patch was weighted with patch area, and between 7 and 13 </w:t>
      </w:r>
      <w:r>
        <w:rPr>
          <w:rFonts w:ascii="Times New Roman" w:hAnsi="Times New Roman" w:cs="Times New Roman"/>
          <w:sz w:val="24"/>
          <w:szCs w:val="24"/>
          <w:lang w:val="en-GB"/>
        </w:rPr>
        <w:t>quadrats</w:t>
      </w:r>
      <w:r w:rsidRPr="00AB0552">
        <w:rPr>
          <w:rFonts w:ascii="Times New Roman" w:hAnsi="Times New Roman" w:cs="Times New Roman"/>
          <w:sz w:val="24"/>
          <w:szCs w:val="24"/>
          <w:lang w:val="en-GB"/>
        </w:rPr>
        <w:t xml:space="preserve"> per patch were sampled, giving a total of 201 </w:t>
      </w:r>
      <w:r>
        <w:rPr>
          <w:rFonts w:ascii="Times New Roman" w:hAnsi="Times New Roman" w:cs="Times New Roman"/>
          <w:sz w:val="24"/>
          <w:szCs w:val="24"/>
          <w:lang w:val="en-GB"/>
        </w:rPr>
        <w:t>quadrats</w:t>
      </w:r>
      <w:r w:rsidRPr="00AB0552">
        <w:rPr>
          <w:rFonts w:ascii="Times New Roman" w:hAnsi="Times New Roman" w:cs="Times New Roman"/>
          <w:sz w:val="24"/>
          <w:szCs w:val="24"/>
          <w:lang w:val="en-GB"/>
        </w:rPr>
        <w:t xml:space="preserve"> over the 20 patches.</w:t>
      </w:r>
      <w:r>
        <w:rPr>
          <w:rFonts w:ascii="Times New Roman" w:hAnsi="Times New Roman" w:cs="Times New Roman"/>
          <w:sz w:val="24"/>
          <w:szCs w:val="24"/>
          <w:lang w:val="en-GB"/>
        </w:rPr>
        <w:t xml:space="preserve"> All quadrats were analysed one time, and fieldwork was carried out in August 2012 (18 patches) and August 2013 (2 patches). </w:t>
      </w:r>
    </w:p>
    <w:p w14:paraId="66F5698A" w14:textId="77777777" w:rsidR="00546F46" w:rsidRDefault="00F95187" w:rsidP="00546F46">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46F46">
        <w:rPr>
          <w:rFonts w:ascii="Times New Roman" w:hAnsi="Times New Roman" w:cs="Times New Roman"/>
          <w:sz w:val="24"/>
          <w:szCs w:val="24"/>
          <w:lang w:val="en-GB"/>
        </w:rPr>
        <w:t>#Table 1 approximately here#</w:t>
      </w:r>
    </w:p>
    <w:p w14:paraId="4A2C3246" w14:textId="61D3BCD6" w:rsidR="009A0A52" w:rsidRPr="00AB0552" w:rsidRDefault="009A0A52" w:rsidP="00546F46">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Fig. 1 approximately here#</w:t>
      </w:r>
    </w:p>
    <w:p w14:paraId="168489AB" w14:textId="77777777" w:rsidR="00C1177E" w:rsidRPr="00AB0552" w:rsidRDefault="00C1177E" w:rsidP="00495325">
      <w:pPr>
        <w:spacing w:after="0" w:line="480" w:lineRule="auto"/>
        <w:ind w:firstLine="567"/>
        <w:rPr>
          <w:rFonts w:ascii="Times New Roman" w:hAnsi="Times New Roman" w:cs="Times New Roman"/>
          <w:sz w:val="24"/>
          <w:szCs w:val="24"/>
          <w:lang w:val="en-GB"/>
        </w:rPr>
      </w:pPr>
    </w:p>
    <w:p w14:paraId="75A22DE0" w14:textId="77777777" w:rsidR="005D32B0" w:rsidRPr="00A11B83" w:rsidRDefault="005D32B0" w:rsidP="00495325">
      <w:pPr>
        <w:spacing w:after="0" w:line="480" w:lineRule="auto"/>
        <w:rPr>
          <w:rFonts w:ascii="Times New Roman" w:hAnsi="Times New Roman" w:cs="Times New Roman"/>
          <w:b/>
          <w:sz w:val="24"/>
          <w:szCs w:val="24"/>
          <w:lang w:val="en-GB"/>
        </w:rPr>
      </w:pPr>
      <w:r w:rsidRPr="00A11B83">
        <w:rPr>
          <w:rFonts w:ascii="Times New Roman" w:hAnsi="Times New Roman" w:cs="Times New Roman"/>
          <w:b/>
          <w:sz w:val="24"/>
          <w:szCs w:val="24"/>
          <w:lang w:val="en-GB"/>
        </w:rPr>
        <w:t>Statistical analyses</w:t>
      </w:r>
    </w:p>
    <w:p w14:paraId="5F1C8C95" w14:textId="29EF69F8" w:rsidR="001A3EFF" w:rsidRDefault="001A3EFF" w:rsidP="0049532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investigate the strength of the relationships between the different spatial variables, we </w:t>
      </w:r>
      <w:r w:rsidR="001E69AE">
        <w:rPr>
          <w:rFonts w:ascii="Times New Roman" w:hAnsi="Times New Roman" w:cs="Times New Roman"/>
          <w:sz w:val="24"/>
          <w:szCs w:val="24"/>
          <w:lang w:val="en-GB"/>
        </w:rPr>
        <w:t xml:space="preserve">first </w:t>
      </w:r>
      <w:r>
        <w:rPr>
          <w:rFonts w:ascii="Times New Roman" w:hAnsi="Times New Roman" w:cs="Times New Roman"/>
          <w:sz w:val="24"/>
          <w:szCs w:val="24"/>
          <w:lang w:val="en-GB"/>
        </w:rPr>
        <w:t>calculated Pearson’s correlation coefficient</w:t>
      </w:r>
      <w:r w:rsidR="00E771CA">
        <w:rPr>
          <w:rFonts w:ascii="Times New Roman" w:hAnsi="Times New Roman" w:cs="Times New Roman"/>
          <w:sz w:val="24"/>
          <w:szCs w:val="24"/>
          <w:lang w:val="en-GB"/>
        </w:rPr>
        <w:t xml:space="preserve"> r</w:t>
      </w:r>
      <w:r>
        <w:rPr>
          <w:rFonts w:ascii="Times New Roman" w:hAnsi="Times New Roman" w:cs="Times New Roman"/>
          <w:sz w:val="24"/>
          <w:szCs w:val="24"/>
          <w:lang w:val="en-GB"/>
        </w:rPr>
        <w:t xml:space="preserve"> </w:t>
      </w:r>
      <w:r w:rsidR="00F251DF">
        <w:rPr>
          <w:rFonts w:ascii="Times New Roman" w:hAnsi="Times New Roman" w:cs="Times New Roman"/>
          <w:sz w:val="24"/>
          <w:szCs w:val="24"/>
          <w:lang w:val="en-GB"/>
        </w:rPr>
        <w:t xml:space="preserve">with 95% CI </w:t>
      </w:r>
      <w:r>
        <w:rPr>
          <w:rFonts w:ascii="Times New Roman" w:hAnsi="Times New Roman" w:cs="Times New Roman"/>
          <w:sz w:val="24"/>
          <w:szCs w:val="24"/>
          <w:lang w:val="en-GB"/>
        </w:rPr>
        <w:t>for each combination of the variables</w:t>
      </w:r>
      <w:r w:rsidR="00F251DF">
        <w:rPr>
          <w:rFonts w:ascii="Times New Roman" w:hAnsi="Times New Roman" w:cs="Times New Roman"/>
          <w:sz w:val="24"/>
          <w:szCs w:val="24"/>
          <w:lang w:val="en-GB"/>
        </w:rPr>
        <w:t xml:space="preserve"> (Table 2)</w:t>
      </w:r>
      <w:r>
        <w:rPr>
          <w:rFonts w:ascii="Times New Roman" w:hAnsi="Times New Roman" w:cs="Times New Roman"/>
          <w:sz w:val="24"/>
          <w:szCs w:val="24"/>
          <w:lang w:val="en-GB"/>
        </w:rPr>
        <w:t xml:space="preserve">. </w:t>
      </w:r>
      <w:r w:rsidR="00F251DF">
        <w:rPr>
          <w:rFonts w:ascii="Times New Roman" w:hAnsi="Times New Roman" w:cs="Times New Roman"/>
          <w:sz w:val="24"/>
          <w:szCs w:val="24"/>
          <w:lang w:val="en-GB"/>
        </w:rPr>
        <w:t>This analysis was done at the patch level (n = 20).</w:t>
      </w:r>
      <w:r w:rsidR="00825397">
        <w:rPr>
          <w:rFonts w:ascii="Times New Roman" w:hAnsi="Times New Roman" w:cs="Times New Roman"/>
          <w:sz w:val="24"/>
          <w:szCs w:val="24"/>
          <w:lang w:val="en-GB"/>
        </w:rPr>
        <w:t xml:space="preserve"> </w:t>
      </w:r>
      <w:r w:rsidR="001D2E6C">
        <w:rPr>
          <w:rFonts w:ascii="Times New Roman" w:hAnsi="Times New Roman" w:cs="Times New Roman"/>
          <w:sz w:val="24"/>
          <w:szCs w:val="24"/>
          <w:lang w:val="en-GB"/>
        </w:rPr>
        <w:t xml:space="preserve">Variables were log-transformed prior to analysis to ensure normal distribution. </w:t>
      </w:r>
    </w:p>
    <w:p w14:paraId="750DA366" w14:textId="7139BF8F" w:rsidR="00F251DF" w:rsidRDefault="00F251DF" w:rsidP="00F251DF">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Secondly, we investigated the str</w:t>
      </w:r>
      <w:r w:rsidR="00991D2B">
        <w:rPr>
          <w:rFonts w:ascii="Times New Roman" w:hAnsi="Times New Roman" w:cs="Times New Roman"/>
          <w:sz w:val="24"/>
          <w:szCs w:val="24"/>
          <w:lang w:val="en-GB"/>
        </w:rPr>
        <w:t xml:space="preserve">ength of the relationship between species richness and </w:t>
      </w:r>
      <w:r w:rsidR="0074347E">
        <w:rPr>
          <w:rFonts w:ascii="Times New Roman" w:hAnsi="Times New Roman" w:cs="Times New Roman"/>
          <w:sz w:val="24"/>
          <w:szCs w:val="24"/>
          <w:lang w:val="en-GB"/>
        </w:rPr>
        <w:t xml:space="preserve">habitat amount at different spatial scales, to identify the spatial scale where this relationship was strongest, the </w:t>
      </w:r>
      <w:r w:rsidR="00893244">
        <w:rPr>
          <w:rFonts w:ascii="Times New Roman" w:hAnsi="Times New Roman" w:cs="Times New Roman"/>
          <w:sz w:val="24"/>
          <w:szCs w:val="24"/>
          <w:lang w:val="en-GB"/>
        </w:rPr>
        <w:t>‘</w:t>
      </w:r>
      <w:r w:rsidR="0074347E">
        <w:rPr>
          <w:rFonts w:ascii="Times New Roman" w:hAnsi="Times New Roman" w:cs="Times New Roman"/>
          <w:sz w:val="24"/>
          <w:szCs w:val="24"/>
          <w:lang w:val="en-GB"/>
        </w:rPr>
        <w:t>scale of effect</w:t>
      </w:r>
      <w:r w:rsidR="00893244">
        <w:rPr>
          <w:rFonts w:ascii="Times New Roman" w:hAnsi="Times New Roman" w:cs="Times New Roman"/>
          <w:sz w:val="24"/>
          <w:szCs w:val="24"/>
          <w:lang w:val="en-GB"/>
        </w:rPr>
        <w:t>’</w:t>
      </w:r>
      <w:r w:rsidR="00991D2B">
        <w:rPr>
          <w:rFonts w:ascii="Times New Roman" w:hAnsi="Times New Roman" w:cs="Times New Roman"/>
          <w:sz w:val="24"/>
          <w:szCs w:val="24"/>
          <w:lang w:val="en-GB"/>
        </w:rPr>
        <w:t>. As we were interested in species richness in equal-sized samples, we used the number of species per quadrat. We used resampling techniques where we randomly sampled one quadrat from each habitat patch</w:t>
      </w:r>
      <w:r w:rsidR="00D03CE1">
        <w:rPr>
          <w:rFonts w:ascii="Times New Roman" w:hAnsi="Times New Roman" w:cs="Times New Roman"/>
          <w:sz w:val="24"/>
          <w:szCs w:val="24"/>
          <w:lang w:val="en-GB"/>
        </w:rPr>
        <w:t xml:space="preserve"> and</w:t>
      </w:r>
      <w:r w:rsidR="00991D2B">
        <w:rPr>
          <w:rFonts w:ascii="Times New Roman" w:hAnsi="Times New Roman" w:cs="Times New Roman"/>
          <w:sz w:val="24"/>
          <w:szCs w:val="24"/>
          <w:lang w:val="en-GB"/>
        </w:rPr>
        <w:t xml:space="preserve"> calculated </w:t>
      </w:r>
      <w:r w:rsidR="00E771CA">
        <w:rPr>
          <w:rFonts w:ascii="Times New Roman" w:hAnsi="Times New Roman" w:cs="Times New Roman"/>
          <w:sz w:val="24"/>
          <w:szCs w:val="24"/>
          <w:lang w:val="en-GB"/>
        </w:rPr>
        <w:t>Pearson’s</w:t>
      </w:r>
      <w:r w:rsidR="00991D2B">
        <w:rPr>
          <w:rFonts w:ascii="Times New Roman" w:hAnsi="Times New Roman" w:cs="Times New Roman"/>
          <w:sz w:val="24"/>
          <w:szCs w:val="24"/>
          <w:lang w:val="en-GB"/>
        </w:rPr>
        <w:t xml:space="preserve"> correlation coefficient</w:t>
      </w:r>
      <w:r w:rsidR="00E771CA">
        <w:rPr>
          <w:rFonts w:ascii="Times New Roman" w:hAnsi="Times New Roman" w:cs="Times New Roman"/>
          <w:sz w:val="24"/>
          <w:szCs w:val="24"/>
          <w:lang w:val="en-GB"/>
        </w:rPr>
        <w:t xml:space="preserve"> r</w:t>
      </w:r>
      <w:r w:rsidR="00991D2B">
        <w:rPr>
          <w:rFonts w:ascii="Times New Roman" w:hAnsi="Times New Roman" w:cs="Times New Roman"/>
          <w:sz w:val="24"/>
          <w:szCs w:val="24"/>
          <w:lang w:val="en-GB"/>
        </w:rPr>
        <w:t>, repeating this 2000 times</w:t>
      </w:r>
      <w:r w:rsidR="00E771CA">
        <w:rPr>
          <w:rFonts w:ascii="Times New Roman" w:hAnsi="Times New Roman" w:cs="Times New Roman"/>
          <w:sz w:val="24"/>
          <w:szCs w:val="24"/>
          <w:lang w:val="en-GB"/>
        </w:rPr>
        <w:t xml:space="preserve">. We used the </w:t>
      </w:r>
      <w:r w:rsidR="00991D2B">
        <w:rPr>
          <w:rFonts w:ascii="Times New Roman" w:hAnsi="Times New Roman" w:cs="Times New Roman"/>
          <w:sz w:val="24"/>
          <w:szCs w:val="24"/>
          <w:lang w:val="en-GB"/>
        </w:rPr>
        <w:t xml:space="preserve">mean </w:t>
      </w:r>
      <w:r w:rsidR="00E771CA">
        <w:rPr>
          <w:rFonts w:ascii="Times New Roman" w:hAnsi="Times New Roman" w:cs="Times New Roman"/>
          <w:sz w:val="24"/>
          <w:szCs w:val="24"/>
          <w:lang w:val="en-GB"/>
        </w:rPr>
        <w:t xml:space="preserve">value of r from this resampling as our measure of </w:t>
      </w:r>
      <w:r w:rsidR="00991D2B">
        <w:rPr>
          <w:rFonts w:ascii="Times New Roman" w:hAnsi="Times New Roman" w:cs="Times New Roman"/>
          <w:sz w:val="24"/>
          <w:szCs w:val="24"/>
          <w:lang w:val="en-GB"/>
        </w:rPr>
        <w:t>relationship strength</w:t>
      </w:r>
      <w:r w:rsidR="00E771CA">
        <w:rPr>
          <w:rFonts w:ascii="Times New Roman" w:hAnsi="Times New Roman" w:cs="Times New Roman"/>
          <w:sz w:val="24"/>
          <w:szCs w:val="24"/>
          <w:lang w:val="en-GB"/>
        </w:rPr>
        <w:t xml:space="preserve"> as suggested by Holland et al.</w:t>
      </w:r>
      <w:r w:rsidR="00893244">
        <w:rPr>
          <w:rFonts w:ascii="Times New Roman" w:hAnsi="Times New Roman" w:cs="Times New Roman"/>
          <w:sz w:val="24"/>
          <w:szCs w:val="24"/>
          <w:lang w:val="en-GB"/>
        </w:rPr>
        <w:t xml:space="preserve"> </w:t>
      </w:r>
      <w:r w:rsidR="00893244">
        <w:rPr>
          <w:rFonts w:ascii="Times New Roman" w:hAnsi="Times New Roman" w:cs="Times New Roman"/>
          <w:sz w:val="24"/>
          <w:szCs w:val="24"/>
          <w:lang w:val="en-GB"/>
        </w:rPr>
        <w:fldChar w:fldCharType="begin"/>
      </w:r>
      <w:r w:rsidR="00893244">
        <w:rPr>
          <w:rFonts w:ascii="Times New Roman" w:hAnsi="Times New Roman" w:cs="Times New Roman"/>
          <w:sz w:val="24"/>
          <w:szCs w:val="24"/>
          <w:lang w:val="en-GB"/>
        </w:rPr>
        <w:instrText xml:space="preserve"> ADDIN EN.CITE &lt;EndNote&gt;&lt;Cite ExcludeAuth="1"&gt;&lt;Author&gt;Holland&lt;/Author&gt;&lt;Year&gt;2004&lt;/Year&gt;&lt;RecNum&gt;3526&lt;/RecNum&gt;&lt;DisplayText&gt;(2004)&lt;/DisplayText&gt;&lt;record&gt;&lt;rec-number&gt;3526&lt;/rec-number&gt;&lt;foreign-keys&gt;&lt;key app="EN" db-id="tfp9e5as1t2rxgewxs9vp908p5rrdzt0ffxd" timestamp="1447237510"&gt;3526&lt;/key&gt;&lt;/foreign-keys&gt;&lt;ref-type name="Journal Article"&gt;17&lt;/ref-type&gt;&lt;contributors&gt;&lt;authors&gt;&lt;author&gt;Holland, J. D.&lt;/author&gt;&lt;author&gt;Bert, D. G.&lt;/author&gt;&lt;author&gt;Fahrig, L.&lt;/author&gt;&lt;/authors&gt;&lt;/contributors&gt;&lt;auth-address&gt;Carleton Univ, Coll Nat Sci, Ottawa, ON K1S 5B6, Canada.&amp;#xD;holland_jeff@yahoo.ca&lt;/auth-address&gt;&lt;titles&gt;&lt;title&gt;Determining the spatial scale of species&amp;apos; response to habitat&lt;/title&gt;&lt;secondary-title&gt;Bioscience&lt;/secondary-title&gt;&lt;alt-title&gt;Bioscience&lt;/alt-title&gt;&lt;/titles&gt;&lt;periodical&gt;&lt;full-title&gt;Bioscience&lt;/full-title&gt;&lt;/periodical&gt;&lt;alt-periodical&gt;&lt;full-title&gt;Bioscience&lt;/full-title&gt;&lt;/alt-periodical&gt;&lt;pages&gt;227-233&lt;/pages&gt;&lt;volume&gt;54&lt;/volume&gt;&lt;number&gt;3&lt;/number&gt;&lt;keywords&gt;&lt;keyword&gt;spatial scale&lt;/keyword&gt;&lt;keyword&gt;habitat interaction&lt;/keyword&gt;&lt;keyword&gt;forest cover&lt;/keyword&gt;&lt;keyword&gt;cerambycidae&lt;/keyword&gt;&lt;keyword&gt;Focus&lt;/keyword&gt;&lt;keyword&gt;BREEDING BIRDS&lt;/keyword&gt;&lt;keyword&gt;LANDSCAPE&lt;/keyword&gt;&lt;keyword&gt;FOREST&lt;/keyword&gt;&lt;keyword&gt;DIVERSITY&lt;/keyword&gt;&lt;keyword&gt;CERAMBYCIDAE&lt;/keyword&gt;&lt;keyword&gt;POPULATIONS&lt;/keyword&gt;&lt;keyword&gt;COLEOPTERA&lt;/keyword&gt;&lt;keyword&gt;RICHNESS&lt;/keyword&gt;&lt;keyword&gt;BEETLES&lt;/keyword&gt;&lt;/keywords&gt;&lt;dates&gt;&lt;year&gt;2004&lt;/year&gt;&lt;pub-dates&gt;&lt;date&gt;Mar&lt;/date&gt;&lt;/pub-dates&gt;&lt;/dates&gt;&lt;isbn&gt;0006-3568&lt;/isbn&gt;&lt;accession-num&gt;ISI:000220108400009&lt;/accession-num&gt;&lt;work-type&gt;Article&lt;/work-type&gt;&lt;urls&gt;&lt;related-urls&gt;&lt;url&gt;&amp;lt;Go to ISI&amp;gt;://000220108400009 &lt;/url&gt;&lt;/related-urls&gt;&lt;/urls&gt;&lt;/record&gt;&lt;/Cite&gt;&lt;/EndNote&gt;</w:instrText>
      </w:r>
      <w:r w:rsidR="00893244">
        <w:rPr>
          <w:rFonts w:ascii="Times New Roman" w:hAnsi="Times New Roman" w:cs="Times New Roman"/>
          <w:sz w:val="24"/>
          <w:szCs w:val="24"/>
          <w:lang w:val="en-GB"/>
        </w:rPr>
        <w:fldChar w:fldCharType="separate"/>
      </w:r>
      <w:r w:rsidR="00893244">
        <w:rPr>
          <w:rFonts w:ascii="Times New Roman" w:hAnsi="Times New Roman" w:cs="Times New Roman"/>
          <w:noProof/>
          <w:sz w:val="24"/>
          <w:szCs w:val="24"/>
          <w:lang w:val="en-GB"/>
        </w:rPr>
        <w:t>(</w:t>
      </w:r>
      <w:hyperlink w:anchor="_ENREF_24" w:tooltip="Holland, 2004 #3526" w:history="1">
        <w:r w:rsidR="00A816AF">
          <w:rPr>
            <w:rFonts w:ascii="Times New Roman" w:hAnsi="Times New Roman" w:cs="Times New Roman"/>
            <w:noProof/>
            <w:sz w:val="24"/>
            <w:szCs w:val="24"/>
            <w:lang w:val="en-GB"/>
          </w:rPr>
          <w:t>2004</w:t>
        </w:r>
      </w:hyperlink>
      <w:r w:rsidR="00893244">
        <w:rPr>
          <w:rFonts w:ascii="Times New Roman" w:hAnsi="Times New Roman" w:cs="Times New Roman"/>
          <w:noProof/>
          <w:sz w:val="24"/>
          <w:szCs w:val="24"/>
          <w:lang w:val="en-GB"/>
        </w:rPr>
        <w:t>)</w:t>
      </w:r>
      <w:r w:rsidR="00893244">
        <w:rPr>
          <w:rFonts w:ascii="Times New Roman" w:hAnsi="Times New Roman" w:cs="Times New Roman"/>
          <w:sz w:val="24"/>
          <w:szCs w:val="24"/>
          <w:lang w:val="en-GB"/>
        </w:rPr>
        <w:fldChar w:fldCharType="end"/>
      </w:r>
      <w:r w:rsidR="00E771CA">
        <w:rPr>
          <w:rFonts w:ascii="Times New Roman" w:hAnsi="Times New Roman" w:cs="Times New Roman"/>
          <w:sz w:val="24"/>
          <w:szCs w:val="24"/>
          <w:lang w:val="en-GB"/>
        </w:rPr>
        <w:t xml:space="preserve">. </w:t>
      </w:r>
    </w:p>
    <w:p w14:paraId="4FD2FE25" w14:textId="226D48F3" w:rsidR="00127A8F" w:rsidRDefault="001E69AE" w:rsidP="008D398D">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Thirdly, </w:t>
      </w:r>
      <w:r w:rsidR="0074347E">
        <w:rPr>
          <w:rFonts w:ascii="Times New Roman" w:hAnsi="Times New Roman" w:cs="Times New Roman"/>
          <w:sz w:val="24"/>
          <w:szCs w:val="24"/>
          <w:lang w:val="en-GB"/>
        </w:rPr>
        <w:t>we explored if species richness in equal-sized samples was related to patch size when habitat amount at the spatial scale with strongest relationship with species richness was taken into account.</w:t>
      </w:r>
      <w:r w:rsidR="0037755E">
        <w:rPr>
          <w:rFonts w:ascii="Times New Roman" w:hAnsi="Times New Roman" w:cs="Times New Roman"/>
          <w:sz w:val="24"/>
          <w:szCs w:val="24"/>
          <w:lang w:val="en-GB"/>
        </w:rPr>
        <w:t xml:space="preserve"> </w:t>
      </w:r>
      <w:r w:rsidR="008D398D">
        <w:rPr>
          <w:rFonts w:ascii="Times New Roman" w:hAnsi="Times New Roman" w:cs="Times New Roman"/>
          <w:sz w:val="24"/>
          <w:szCs w:val="24"/>
          <w:lang w:val="en-GB"/>
        </w:rPr>
        <w:t xml:space="preserve">Because we sampled several quadrats per patch, and the number of quadrats per patch varied with patch size, we used linear mixed-effect models </w:t>
      </w:r>
      <w:r w:rsidR="00CD594B">
        <w:rPr>
          <w:rFonts w:ascii="Times New Roman" w:hAnsi="Times New Roman" w:cs="Times New Roman"/>
          <w:sz w:val="24"/>
          <w:szCs w:val="24"/>
          <w:lang w:val="en-GB"/>
        </w:rPr>
        <w:t xml:space="preserve">(LME) </w:t>
      </w:r>
      <w:r w:rsidR="008D398D">
        <w:rPr>
          <w:rFonts w:ascii="Times New Roman" w:hAnsi="Times New Roman" w:cs="Times New Roman"/>
          <w:sz w:val="24"/>
          <w:szCs w:val="24"/>
          <w:lang w:val="en-GB"/>
        </w:rPr>
        <w:t xml:space="preserve">and included patch ID as a random factor, to adjust for the uneven sampling effort among patches and the spatial dependency of quadrats within patches. </w:t>
      </w:r>
      <w:r w:rsidR="00377A3A">
        <w:rPr>
          <w:rFonts w:ascii="Times New Roman" w:hAnsi="Times New Roman" w:cs="Times New Roman"/>
          <w:sz w:val="24"/>
          <w:szCs w:val="24"/>
          <w:lang w:val="en-GB"/>
        </w:rPr>
        <w:t>Standard multiple regressions have been shown to perform well in order to obtain measures</w:t>
      </w:r>
      <w:r w:rsidR="005A6B91">
        <w:rPr>
          <w:rFonts w:ascii="Times New Roman" w:hAnsi="Times New Roman" w:cs="Times New Roman"/>
          <w:sz w:val="24"/>
          <w:szCs w:val="24"/>
          <w:lang w:val="en-GB"/>
        </w:rPr>
        <w:t xml:space="preserve"> of</w:t>
      </w:r>
      <w:r w:rsidR="00377A3A">
        <w:rPr>
          <w:rFonts w:ascii="Times New Roman" w:hAnsi="Times New Roman" w:cs="Times New Roman"/>
          <w:sz w:val="24"/>
          <w:szCs w:val="24"/>
          <w:lang w:val="en-GB"/>
        </w:rPr>
        <w:t xml:space="preserve"> the relative importance of habitat amount and habitat fragmentation also when predictor variables are correlated </w:t>
      </w:r>
      <w:r w:rsidR="00377A3A">
        <w:rPr>
          <w:rFonts w:ascii="Times New Roman" w:hAnsi="Times New Roman" w:cs="Times New Roman"/>
          <w:sz w:val="24"/>
          <w:szCs w:val="24"/>
          <w:lang w:val="en-GB"/>
        </w:rPr>
        <w:fldChar w:fldCharType="begin"/>
      </w:r>
      <w:r w:rsidR="00885C7D">
        <w:rPr>
          <w:rFonts w:ascii="Times New Roman" w:hAnsi="Times New Roman" w:cs="Times New Roman"/>
          <w:sz w:val="24"/>
          <w:szCs w:val="24"/>
          <w:lang w:val="en-GB"/>
        </w:rPr>
        <w:instrText xml:space="preserve"> ADDIN EN.CITE &lt;EndNote&gt;&lt;Cite&gt;&lt;Author&gt;Smith&lt;/Author&gt;&lt;Year&gt;2009&lt;/Year&gt;&lt;RecNum&gt;3672&lt;/RecNum&gt;&lt;DisplayText&gt;(Smith et al. 2009)&lt;/DisplayText&gt;&lt;record&gt;&lt;rec-number&gt;3672&lt;/rec-number&gt;&lt;foreign-keys&gt;&lt;key app="EN" db-id="tfp9e5as1t2rxgewxs9vp908p5rrdzt0ffxd" timestamp="1458041164"&gt;3672&lt;/key&gt;&lt;/foreign-keys&gt;&lt;ref-type name="Journal Article"&gt;17&lt;/ref-type&gt;&lt;contributors&gt;&lt;authors&gt;&lt;author&gt;Smith, A. C.&lt;/author&gt;&lt;author&gt;Koper, N.&lt;/author&gt;&lt;author&gt;Francis, C. M.&lt;/author&gt;&lt;author&gt;Fahrig, L.&lt;/author&gt;&lt;/authors&gt;&lt;/contributors&gt;&lt;titles&gt;&lt;title&gt;Confronting collinearity: comparing methods for disentangling the effects of habitat loss and fragmentation&lt;/title&gt;&lt;secondary-title&gt;Landscape Ecology&lt;/secondary-title&gt;&lt;alt-title&gt;Landscape Ecol&lt;/alt-title&gt;&lt;/titles&gt;&lt;periodical&gt;&lt;full-title&gt;Landscape Ecology&lt;/full-title&gt;&lt;abbr-1&gt;Landsc. Ecol.&lt;/abbr-1&gt;&lt;/periodical&gt;&lt;pages&gt;1271-1285&lt;/pages&gt;&lt;volume&gt;24&lt;/volume&gt;&lt;number&gt;10&lt;/number&gt;&lt;keywords&gt;&lt;keyword&gt;AIC&lt;/keyword&gt;&lt;keyword&gt;Best model&lt;/keyword&gt;&lt;keyword&gt;Habitat fragmentation&lt;/keyword&gt;&lt;keyword&gt;Independent effects&lt;/keyword&gt;&lt;keyword&gt;Multi-model&lt;/keyword&gt;&lt;keyword&gt;inference&lt;/keyword&gt;&lt;keyword&gt;Step-wise regression&lt;/keyword&gt;&lt;keyword&gt;Suppressor variables&lt;/keyword&gt;&lt;keyword&gt;Variance&lt;/keyword&gt;&lt;keyword&gt;inflation factor&lt;/keyword&gt;&lt;keyword&gt;OREGON COAST RANGE&lt;/keyword&gt;&lt;keyword&gt;RELATIVE IMPORTANCE&lt;/keyword&gt;&lt;keyword&gt;LANDSCAPE STRUCTURE&lt;/keyword&gt;&lt;keyword&gt;BREEDING&lt;/keyword&gt;&lt;keyword&gt;BIRDS&lt;/keyword&gt;&lt;keyword&gt;MULTIPLE-REGRESSION&lt;/keyword&gt;&lt;keyword&gt;AVIAN DIVERSITY&lt;/keyword&gt;&lt;keyword&gt;FOREST BIRDS&lt;/keyword&gt;&lt;keyword&gt;AUSTRALIA&lt;/keyword&gt;&lt;keyword&gt;ABUNDANCE&lt;/keyword&gt;&lt;keyword&gt;CONSERVATION&lt;/keyword&gt;&lt;/keywords&gt;&lt;dates&gt;&lt;year&gt;2009&lt;/year&gt;&lt;pub-dates&gt;&lt;date&gt;Dec&lt;/date&gt;&lt;/pub-dates&gt;&lt;/dates&gt;&lt;isbn&gt;0921-2973&lt;/isbn&gt;&lt;accession-num&gt;WOS:000271809800001&lt;/accession-num&gt;&lt;urls&gt;&lt;related-urls&gt;&lt;url&gt;&amp;lt;Go to ISI&amp;gt;://WOS:000271809800001&lt;/url&gt;&lt;/related-urls&gt;&lt;/urls&gt;&lt;electronic-resource-num&gt;10.1007/s10980-009-9383-3&lt;/electronic-resource-num&gt;&lt;/record&gt;&lt;/Cite&gt;&lt;/EndNote&gt;</w:instrText>
      </w:r>
      <w:r w:rsidR="00377A3A">
        <w:rPr>
          <w:rFonts w:ascii="Times New Roman" w:hAnsi="Times New Roman" w:cs="Times New Roman"/>
          <w:sz w:val="24"/>
          <w:szCs w:val="24"/>
          <w:lang w:val="en-GB"/>
        </w:rPr>
        <w:fldChar w:fldCharType="separate"/>
      </w:r>
      <w:r w:rsidR="00377A3A">
        <w:rPr>
          <w:rFonts w:ascii="Times New Roman" w:hAnsi="Times New Roman" w:cs="Times New Roman"/>
          <w:noProof/>
          <w:sz w:val="24"/>
          <w:szCs w:val="24"/>
          <w:lang w:val="en-GB"/>
        </w:rPr>
        <w:t>(</w:t>
      </w:r>
      <w:hyperlink w:anchor="_ENREF_43" w:tooltip="Smith, 2009 #3672" w:history="1">
        <w:r w:rsidR="00A816AF">
          <w:rPr>
            <w:rFonts w:ascii="Times New Roman" w:hAnsi="Times New Roman" w:cs="Times New Roman"/>
            <w:noProof/>
            <w:sz w:val="24"/>
            <w:szCs w:val="24"/>
            <w:lang w:val="en-GB"/>
          </w:rPr>
          <w:t>Smith et al. 2009</w:t>
        </w:r>
      </w:hyperlink>
      <w:r w:rsidR="00377A3A">
        <w:rPr>
          <w:rFonts w:ascii="Times New Roman" w:hAnsi="Times New Roman" w:cs="Times New Roman"/>
          <w:noProof/>
          <w:sz w:val="24"/>
          <w:szCs w:val="24"/>
          <w:lang w:val="en-GB"/>
        </w:rPr>
        <w:t>)</w:t>
      </w:r>
      <w:r w:rsidR="00377A3A">
        <w:rPr>
          <w:rFonts w:ascii="Times New Roman" w:hAnsi="Times New Roman" w:cs="Times New Roman"/>
          <w:sz w:val="24"/>
          <w:szCs w:val="24"/>
          <w:lang w:val="en-GB"/>
        </w:rPr>
        <w:fldChar w:fldCharType="end"/>
      </w:r>
      <w:r w:rsidR="00377A3A">
        <w:rPr>
          <w:rFonts w:ascii="Times New Roman" w:hAnsi="Times New Roman" w:cs="Times New Roman"/>
          <w:sz w:val="24"/>
          <w:szCs w:val="24"/>
          <w:lang w:val="en-GB"/>
        </w:rPr>
        <w:t xml:space="preserve">. </w:t>
      </w:r>
      <w:r w:rsidR="00825397">
        <w:rPr>
          <w:rFonts w:ascii="Times New Roman" w:hAnsi="Times New Roman" w:cs="Times New Roman"/>
          <w:sz w:val="24"/>
          <w:szCs w:val="24"/>
          <w:lang w:val="en-GB"/>
        </w:rPr>
        <w:t xml:space="preserve">To facilitate the interpretation of the relative importance of the predictors in the model, we centred and scaled </w:t>
      </w:r>
      <w:r w:rsidR="000B7BDF">
        <w:rPr>
          <w:rFonts w:ascii="Times New Roman" w:hAnsi="Times New Roman" w:cs="Times New Roman"/>
          <w:sz w:val="24"/>
          <w:szCs w:val="24"/>
          <w:lang w:val="en-GB"/>
        </w:rPr>
        <w:t xml:space="preserve">both </w:t>
      </w:r>
      <w:r w:rsidR="00AD27CF">
        <w:rPr>
          <w:rFonts w:ascii="Times New Roman" w:hAnsi="Times New Roman" w:cs="Times New Roman"/>
          <w:sz w:val="24"/>
          <w:szCs w:val="24"/>
          <w:lang w:val="en-GB"/>
        </w:rPr>
        <w:t xml:space="preserve">the </w:t>
      </w:r>
      <w:r w:rsidR="000B7BDF">
        <w:rPr>
          <w:rFonts w:ascii="Times New Roman" w:hAnsi="Times New Roman" w:cs="Times New Roman"/>
          <w:sz w:val="24"/>
          <w:szCs w:val="24"/>
          <w:lang w:val="en-GB"/>
        </w:rPr>
        <w:t>response variable and the</w:t>
      </w:r>
      <w:r w:rsidR="00825397">
        <w:rPr>
          <w:rFonts w:ascii="Times New Roman" w:hAnsi="Times New Roman" w:cs="Times New Roman"/>
          <w:sz w:val="24"/>
          <w:szCs w:val="24"/>
          <w:lang w:val="en-GB"/>
        </w:rPr>
        <w:t xml:space="preserve"> predictor variables prior to analysis </w:t>
      </w:r>
      <w:r w:rsidR="00825397">
        <w:rPr>
          <w:rFonts w:ascii="Times New Roman" w:hAnsi="Times New Roman" w:cs="Times New Roman"/>
          <w:sz w:val="24"/>
          <w:szCs w:val="24"/>
          <w:lang w:val="en-GB"/>
        </w:rPr>
        <w:fldChar w:fldCharType="begin">
          <w:fldData xml:space="preserve">PEVuZE5vdGU+PENpdGU+PEF1dGhvcj5TY2hpZWx6ZXRoPC9BdXRob3I+PFllYXI+MjAxMDwvWWVh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</w:fldData>
        </w:fldChar>
      </w:r>
      <w:r w:rsidR="00A17135">
        <w:rPr>
          <w:rFonts w:ascii="Times New Roman" w:hAnsi="Times New Roman" w:cs="Times New Roman"/>
          <w:sz w:val="24"/>
          <w:szCs w:val="24"/>
          <w:lang w:val="en-GB"/>
        </w:rPr>
        <w:instrText xml:space="preserve"> ADDIN EN.CITE </w:instrText>
      </w:r>
      <w:r w:rsidR="00A17135">
        <w:rPr>
          <w:rFonts w:ascii="Times New Roman" w:hAnsi="Times New Roman" w:cs="Times New Roman"/>
          <w:sz w:val="24"/>
          <w:szCs w:val="24"/>
          <w:lang w:val="en-GB"/>
        </w:rPr>
        <w:fldChar w:fldCharType="begin">
          <w:fldData xml:space="preserve">PEVuZE5vdGU+PENpdGU+PEF1dGhvcj5TY2hpZWx6ZXRoPC9BdXRob3I+PFllYXI+MjAxMDwvWWVh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</w:fldData>
        </w:fldChar>
      </w:r>
      <w:r w:rsidR="00A17135">
        <w:rPr>
          <w:rFonts w:ascii="Times New Roman" w:hAnsi="Times New Roman" w:cs="Times New Roman"/>
          <w:sz w:val="24"/>
          <w:szCs w:val="24"/>
          <w:lang w:val="en-GB"/>
        </w:rPr>
        <w:instrText xml:space="preserve"> ADDIN EN.CITE.DATA </w:instrText>
      </w:r>
      <w:r w:rsidR="00A17135">
        <w:rPr>
          <w:rFonts w:ascii="Times New Roman" w:hAnsi="Times New Roman" w:cs="Times New Roman"/>
          <w:sz w:val="24"/>
          <w:szCs w:val="24"/>
          <w:lang w:val="en-GB"/>
        </w:rPr>
      </w:r>
      <w:r w:rsidR="00A17135">
        <w:rPr>
          <w:rFonts w:ascii="Times New Roman" w:hAnsi="Times New Roman" w:cs="Times New Roman"/>
          <w:sz w:val="24"/>
          <w:szCs w:val="24"/>
          <w:lang w:val="en-GB"/>
        </w:rPr>
        <w:fldChar w:fldCharType="end"/>
      </w:r>
      <w:r w:rsidR="00825397">
        <w:rPr>
          <w:rFonts w:ascii="Times New Roman" w:hAnsi="Times New Roman" w:cs="Times New Roman"/>
          <w:sz w:val="24"/>
          <w:szCs w:val="24"/>
          <w:lang w:val="en-GB"/>
        </w:rPr>
      </w:r>
      <w:r w:rsidR="00825397">
        <w:rPr>
          <w:rFonts w:ascii="Times New Roman" w:hAnsi="Times New Roman" w:cs="Times New Roman"/>
          <w:sz w:val="24"/>
          <w:szCs w:val="24"/>
          <w:lang w:val="en-GB"/>
        </w:rPr>
        <w:fldChar w:fldCharType="separate"/>
      </w:r>
      <w:r w:rsidR="00825397">
        <w:rPr>
          <w:rFonts w:ascii="Times New Roman" w:hAnsi="Times New Roman" w:cs="Times New Roman"/>
          <w:noProof/>
          <w:sz w:val="24"/>
          <w:szCs w:val="24"/>
          <w:lang w:val="en-GB"/>
        </w:rPr>
        <w:t>(</w:t>
      </w:r>
      <w:hyperlink w:anchor="_ENREF_32" w:tooltip="Nakagawa, 2007 #3667" w:history="1">
        <w:r w:rsidR="00A816AF">
          <w:rPr>
            <w:rFonts w:ascii="Times New Roman" w:hAnsi="Times New Roman" w:cs="Times New Roman"/>
            <w:noProof/>
            <w:sz w:val="24"/>
            <w:szCs w:val="24"/>
            <w:lang w:val="en-GB"/>
          </w:rPr>
          <w:t>Nakagawa and Cuthill 2007</w:t>
        </w:r>
      </w:hyperlink>
      <w:r w:rsidR="00825397">
        <w:rPr>
          <w:rFonts w:ascii="Times New Roman" w:hAnsi="Times New Roman" w:cs="Times New Roman"/>
          <w:noProof/>
          <w:sz w:val="24"/>
          <w:szCs w:val="24"/>
          <w:lang w:val="en-GB"/>
        </w:rPr>
        <w:t xml:space="preserve">; </w:t>
      </w:r>
      <w:hyperlink w:anchor="_ENREF_40" w:tooltip="Schielzeth, 2010 #3681" w:history="1">
        <w:r w:rsidR="00A816AF">
          <w:rPr>
            <w:rFonts w:ascii="Times New Roman" w:hAnsi="Times New Roman" w:cs="Times New Roman"/>
            <w:noProof/>
            <w:sz w:val="24"/>
            <w:szCs w:val="24"/>
            <w:lang w:val="en-GB"/>
          </w:rPr>
          <w:t>Schielzeth 2010</w:t>
        </w:r>
      </w:hyperlink>
      <w:r w:rsidR="00825397">
        <w:rPr>
          <w:rFonts w:ascii="Times New Roman" w:hAnsi="Times New Roman" w:cs="Times New Roman"/>
          <w:noProof/>
          <w:sz w:val="24"/>
          <w:szCs w:val="24"/>
          <w:lang w:val="en-GB"/>
        </w:rPr>
        <w:t>)</w:t>
      </w:r>
      <w:r w:rsidR="00825397">
        <w:rPr>
          <w:rFonts w:ascii="Times New Roman" w:hAnsi="Times New Roman" w:cs="Times New Roman"/>
          <w:sz w:val="24"/>
          <w:szCs w:val="24"/>
          <w:lang w:val="en-GB"/>
        </w:rPr>
        <w:fldChar w:fldCharType="end"/>
      </w:r>
      <w:r w:rsidR="00825397">
        <w:rPr>
          <w:rFonts w:ascii="Times New Roman" w:hAnsi="Times New Roman" w:cs="Times New Roman"/>
          <w:sz w:val="24"/>
          <w:szCs w:val="24"/>
          <w:lang w:val="en-GB"/>
        </w:rPr>
        <w:t>. We standardi</w:t>
      </w:r>
      <w:r w:rsidR="00236B2F">
        <w:rPr>
          <w:rFonts w:ascii="Times New Roman" w:hAnsi="Times New Roman" w:cs="Times New Roman"/>
          <w:sz w:val="24"/>
          <w:szCs w:val="24"/>
          <w:lang w:val="en-GB"/>
        </w:rPr>
        <w:t>z</w:t>
      </w:r>
      <w:r w:rsidR="00825397">
        <w:rPr>
          <w:rFonts w:ascii="Times New Roman" w:hAnsi="Times New Roman" w:cs="Times New Roman"/>
          <w:sz w:val="24"/>
          <w:szCs w:val="24"/>
          <w:lang w:val="en-GB"/>
        </w:rPr>
        <w:t xml:space="preserve">ed the </w:t>
      </w:r>
      <w:r w:rsidR="000B7BDF">
        <w:rPr>
          <w:rFonts w:ascii="Times New Roman" w:hAnsi="Times New Roman" w:cs="Times New Roman"/>
          <w:sz w:val="24"/>
          <w:szCs w:val="24"/>
          <w:lang w:val="en-GB"/>
        </w:rPr>
        <w:t>variables</w:t>
      </w:r>
      <w:r w:rsidR="00825397">
        <w:rPr>
          <w:rFonts w:ascii="Times New Roman" w:hAnsi="Times New Roman" w:cs="Times New Roman"/>
          <w:sz w:val="24"/>
          <w:szCs w:val="24"/>
          <w:lang w:val="en-GB"/>
        </w:rPr>
        <w:t xml:space="preserve"> by one standard deviation, as recommended by</w:t>
      </w:r>
      <w:r w:rsidR="00893244">
        <w:rPr>
          <w:rFonts w:ascii="Times New Roman" w:hAnsi="Times New Roman" w:cs="Times New Roman"/>
          <w:sz w:val="24"/>
          <w:szCs w:val="24"/>
          <w:lang w:val="en-GB"/>
        </w:rPr>
        <w:t xml:space="preserve"> Schielzeth</w:t>
      </w:r>
      <w:r w:rsidR="00825397">
        <w:rPr>
          <w:rFonts w:ascii="Times New Roman" w:hAnsi="Times New Roman" w:cs="Times New Roman"/>
          <w:sz w:val="24"/>
          <w:szCs w:val="24"/>
          <w:lang w:val="en-GB"/>
        </w:rPr>
        <w:t xml:space="preserve"> </w:t>
      </w:r>
      <w:r w:rsidR="00893244">
        <w:rPr>
          <w:rFonts w:ascii="Times New Roman" w:hAnsi="Times New Roman" w:cs="Times New Roman"/>
          <w:sz w:val="24"/>
          <w:szCs w:val="24"/>
          <w:lang w:val="en-GB"/>
        </w:rPr>
        <w:fldChar w:fldCharType="begin"/>
      </w:r>
      <w:r w:rsidR="00893244">
        <w:rPr>
          <w:rFonts w:ascii="Times New Roman" w:hAnsi="Times New Roman" w:cs="Times New Roman"/>
          <w:sz w:val="24"/>
          <w:szCs w:val="24"/>
          <w:lang w:val="en-GB"/>
        </w:rPr>
        <w:instrText xml:space="preserve"> ADDIN EN.CITE &lt;EndNote&gt;&lt;Cite ExcludeAuth="1"&gt;&lt;Author&gt;Schielzeth&lt;/Author&gt;&lt;Year&gt;2010&lt;/Year&gt;&lt;RecNum&gt;3681&lt;/RecNum&gt;&lt;DisplayText&gt;(2010)&lt;/DisplayText&gt;&lt;record&gt;&lt;rec-number&gt;3681&lt;/rec-number&gt;&lt;foreign-keys&gt;&lt;key app="EN" db-id="tfp9e5as1t2rxgewxs9vp908p5rrdzt0ffxd" timestamp="1458124146"&gt;3681&lt;/key&gt;&lt;/foreign-keys&gt;&lt;ref-type name="Journal Article"&gt;17&lt;/ref-type&gt;&lt;contributors&gt;&lt;authors&gt;&lt;author&gt;Schielzeth, Holger&lt;/author&gt;&lt;/authors&gt;&lt;/contributors&gt;&lt;titles&gt;&lt;title&gt;Simple means to improve the interpretability of regression coefficients&lt;/title&gt;&lt;secondary-title&gt;Methods in Ecology and Evolution&lt;/secondary-title&gt;&lt;alt-title&gt;Methods Ecol Evol&lt;/alt-title&gt;&lt;/titles&gt;&lt;periodical&gt;&lt;full-title&gt;Methods in Ecology and Evolution&lt;/full-title&gt;&lt;/periodical&gt;&lt;pages&gt;103-113&lt;/pages&gt;&lt;volume&gt;1&lt;/volume&gt;&lt;dates&gt;&lt;year&gt;2010&lt;/year&gt;&lt;/dates&gt;&lt;urls&gt;&lt;/urls&gt;&lt;/record&gt;&lt;/Cite&gt;&lt;/EndNote&gt;</w:instrText>
      </w:r>
      <w:r w:rsidR="00893244">
        <w:rPr>
          <w:rFonts w:ascii="Times New Roman" w:hAnsi="Times New Roman" w:cs="Times New Roman"/>
          <w:sz w:val="24"/>
          <w:szCs w:val="24"/>
          <w:lang w:val="en-GB"/>
        </w:rPr>
        <w:fldChar w:fldCharType="separate"/>
      </w:r>
      <w:r w:rsidR="00893244">
        <w:rPr>
          <w:rFonts w:ascii="Times New Roman" w:hAnsi="Times New Roman" w:cs="Times New Roman"/>
          <w:noProof/>
          <w:sz w:val="24"/>
          <w:szCs w:val="24"/>
          <w:lang w:val="en-GB"/>
        </w:rPr>
        <w:t>(</w:t>
      </w:r>
      <w:hyperlink w:anchor="_ENREF_40" w:tooltip="Schielzeth, 2010 #3681" w:history="1">
        <w:r w:rsidR="00A816AF">
          <w:rPr>
            <w:rFonts w:ascii="Times New Roman" w:hAnsi="Times New Roman" w:cs="Times New Roman"/>
            <w:noProof/>
            <w:sz w:val="24"/>
            <w:szCs w:val="24"/>
            <w:lang w:val="en-GB"/>
          </w:rPr>
          <w:t>2010</w:t>
        </w:r>
      </w:hyperlink>
      <w:r w:rsidR="00893244">
        <w:rPr>
          <w:rFonts w:ascii="Times New Roman" w:hAnsi="Times New Roman" w:cs="Times New Roman"/>
          <w:noProof/>
          <w:sz w:val="24"/>
          <w:szCs w:val="24"/>
          <w:lang w:val="en-GB"/>
        </w:rPr>
        <w:t>)</w:t>
      </w:r>
      <w:r w:rsidR="00893244">
        <w:rPr>
          <w:rFonts w:ascii="Times New Roman" w:hAnsi="Times New Roman" w:cs="Times New Roman"/>
          <w:sz w:val="24"/>
          <w:szCs w:val="24"/>
          <w:lang w:val="en-GB"/>
        </w:rPr>
        <w:fldChar w:fldCharType="end"/>
      </w:r>
      <w:r w:rsidR="00825397">
        <w:rPr>
          <w:rFonts w:ascii="Times New Roman" w:hAnsi="Times New Roman" w:cs="Times New Roman"/>
          <w:sz w:val="24"/>
          <w:szCs w:val="24"/>
          <w:lang w:val="en-GB"/>
        </w:rPr>
        <w:t>.</w:t>
      </w:r>
      <w:r w:rsidR="00377A3A">
        <w:rPr>
          <w:rFonts w:ascii="Times New Roman" w:hAnsi="Times New Roman" w:cs="Times New Roman"/>
          <w:sz w:val="24"/>
          <w:szCs w:val="24"/>
          <w:lang w:val="en-GB"/>
        </w:rPr>
        <w:t xml:space="preserve"> </w:t>
      </w:r>
      <w:r w:rsidR="00CD594B">
        <w:rPr>
          <w:rFonts w:ascii="Times New Roman" w:hAnsi="Times New Roman" w:cs="Times New Roman"/>
          <w:sz w:val="24"/>
          <w:szCs w:val="24"/>
          <w:lang w:val="en-GB"/>
        </w:rPr>
        <w:t>We constructed a linear mixed-effect model</w:t>
      </w:r>
      <w:r w:rsidR="00127A8F" w:rsidRPr="00A11B83">
        <w:rPr>
          <w:rFonts w:ascii="Times New Roman" w:hAnsi="Times New Roman" w:cs="Times New Roman"/>
          <w:sz w:val="24"/>
          <w:szCs w:val="24"/>
          <w:lang w:val="en-GB"/>
        </w:rPr>
        <w:t xml:space="preserve"> with the maximum likelihood method</w:t>
      </w:r>
      <w:r w:rsidR="00BE0432">
        <w:rPr>
          <w:rFonts w:ascii="Times New Roman" w:hAnsi="Times New Roman" w:cs="Times New Roman"/>
          <w:sz w:val="24"/>
          <w:szCs w:val="24"/>
          <w:lang w:val="en-GB"/>
        </w:rPr>
        <w:t xml:space="preserve">, </w:t>
      </w:r>
      <w:r w:rsidR="00CC7516">
        <w:rPr>
          <w:rFonts w:ascii="Times New Roman" w:hAnsi="Times New Roman" w:cs="Times New Roman"/>
          <w:sz w:val="24"/>
          <w:szCs w:val="24"/>
          <w:lang w:val="en-GB"/>
        </w:rPr>
        <w:t>and compared the AIC</w:t>
      </w:r>
      <w:r w:rsidR="00844512">
        <w:rPr>
          <w:rFonts w:ascii="Times New Roman" w:hAnsi="Times New Roman" w:cs="Times New Roman"/>
          <w:sz w:val="24"/>
          <w:szCs w:val="24"/>
          <w:lang w:val="en-GB"/>
        </w:rPr>
        <w:t>c</w:t>
      </w:r>
      <w:r w:rsidR="00CC7516">
        <w:rPr>
          <w:rFonts w:ascii="Times New Roman" w:hAnsi="Times New Roman" w:cs="Times New Roman"/>
          <w:sz w:val="24"/>
          <w:szCs w:val="24"/>
          <w:lang w:val="en-GB"/>
        </w:rPr>
        <w:t xml:space="preserve"> values</w:t>
      </w:r>
      <w:r w:rsidR="00844512">
        <w:rPr>
          <w:rFonts w:ascii="Times New Roman" w:hAnsi="Times New Roman" w:cs="Times New Roman"/>
          <w:sz w:val="24"/>
          <w:szCs w:val="24"/>
          <w:lang w:val="en-GB"/>
        </w:rPr>
        <w:t xml:space="preserve">, ΔAICc values and AICc weights </w:t>
      </w:r>
      <w:r w:rsidR="00844512">
        <w:rPr>
          <w:rFonts w:ascii="Times New Roman" w:hAnsi="Times New Roman" w:cs="Times New Roman"/>
          <w:sz w:val="24"/>
          <w:szCs w:val="24"/>
          <w:lang w:val="en-GB"/>
        </w:rPr>
        <w:fldChar w:fldCharType="begin"/>
      </w:r>
      <w:r w:rsidR="00844512">
        <w:rPr>
          <w:rFonts w:ascii="Times New Roman" w:hAnsi="Times New Roman" w:cs="Times New Roman"/>
          <w:sz w:val="24"/>
          <w:szCs w:val="24"/>
          <w:lang w:val="en-GB"/>
        </w:rPr>
        <w:instrText xml:space="preserve"> ADDIN EN.CITE &lt;EndNote&gt;&lt;Cite&gt;&lt;Author&gt;Burnham&lt;/Author&gt;&lt;Year&gt;2002&lt;/Year&gt;&lt;RecNum&gt;1388&lt;/RecNum&gt;&lt;DisplayText&gt;(Burnham and Anderson 2002)&lt;/DisplayText&gt;&lt;record&gt;&lt;rec-number&gt;1388&lt;/rec-number&gt;&lt;foreign-keys&gt;&lt;key app="EN" db-id="tfp9e5as1t2rxgewxs9vp908p5rrdzt0ffxd" timestamp="0"&gt;1388&lt;/key&gt;&lt;/foreign-keys&gt;&lt;ref-type name="Book"&gt;6&lt;/ref-type&gt;&lt;contributors&gt;&lt;authors&gt;&lt;author&gt;Burnham, K. P.&lt;/author&gt;&lt;author&gt;Anderson, D. R.&lt;/author&gt;&lt;/authors&gt;&lt;/contributors&gt;&lt;titles&gt;&lt;title&gt;Model selection and multimodel inference: a practical information-theoretic approach&lt;/title&gt;&lt;/titles&gt;&lt;pages&gt;488&lt;/pages&gt;&lt;dates&gt;&lt;year&gt;2002&lt;/year&gt;&lt;/dates&gt;&lt;pub-location&gt;New York&lt;/pub-location&gt;&lt;publisher&gt;Springer&lt;/publisher&gt;&lt;urls&gt;&lt;/urls&gt;&lt;/record&gt;&lt;/Cite&gt;&lt;/EndNote&gt;</w:instrText>
      </w:r>
      <w:r w:rsidR="00844512">
        <w:rPr>
          <w:rFonts w:ascii="Times New Roman" w:hAnsi="Times New Roman" w:cs="Times New Roman"/>
          <w:sz w:val="24"/>
          <w:szCs w:val="24"/>
          <w:lang w:val="en-GB"/>
        </w:rPr>
        <w:fldChar w:fldCharType="separate"/>
      </w:r>
      <w:r w:rsidR="00844512">
        <w:rPr>
          <w:rFonts w:ascii="Times New Roman" w:hAnsi="Times New Roman" w:cs="Times New Roman"/>
          <w:noProof/>
          <w:sz w:val="24"/>
          <w:szCs w:val="24"/>
          <w:lang w:val="en-GB"/>
        </w:rPr>
        <w:t>(</w:t>
      </w:r>
      <w:hyperlink w:anchor="_ENREF_5" w:tooltip="Burnham, 2002 #1388" w:history="1">
        <w:r w:rsidR="00A816AF">
          <w:rPr>
            <w:rFonts w:ascii="Times New Roman" w:hAnsi="Times New Roman" w:cs="Times New Roman"/>
            <w:noProof/>
            <w:sz w:val="24"/>
            <w:szCs w:val="24"/>
            <w:lang w:val="en-GB"/>
          </w:rPr>
          <w:t>Burnham and Anderson 2002</w:t>
        </w:r>
      </w:hyperlink>
      <w:r w:rsidR="00844512">
        <w:rPr>
          <w:rFonts w:ascii="Times New Roman" w:hAnsi="Times New Roman" w:cs="Times New Roman"/>
          <w:noProof/>
          <w:sz w:val="24"/>
          <w:szCs w:val="24"/>
          <w:lang w:val="en-GB"/>
        </w:rPr>
        <w:t>)</w:t>
      </w:r>
      <w:r w:rsidR="00844512">
        <w:rPr>
          <w:rFonts w:ascii="Times New Roman" w:hAnsi="Times New Roman" w:cs="Times New Roman"/>
          <w:sz w:val="24"/>
          <w:szCs w:val="24"/>
          <w:lang w:val="en-GB"/>
        </w:rPr>
        <w:fldChar w:fldCharType="end"/>
      </w:r>
      <w:r w:rsidR="00CC7516">
        <w:rPr>
          <w:rFonts w:ascii="Times New Roman" w:hAnsi="Times New Roman" w:cs="Times New Roman"/>
          <w:sz w:val="24"/>
          <w:szCs w:val="24"/>
          <w:lang w:val="en-GB"/>
        </w:rPr>
        <w:t xml:space="preserve"> of three competing models</w:t>
      </w:r>
      <w:r w:rsidR="00711F53">
        <w:rPr>
          <w:rFonts w:ascii="Times New Roman" w:hAnsi="Times New Roman" w:cs="Times New Roman"/>
          <w:sz w:val="24"/>
          <w:szCs w:val="24"/>
          <w:lang w:val="en-GB"/>
        </w:rPr>
        <w:t>. All models had</w:t>
      </w:r>
      <w:r w:rsidR="00CC7516">
        <w:rPr>
          <w:rFonts w:ascii="Times New Roman" w:hAnsi="Times New Roman" w:cs="Times New Roman"/>
          <w:sz w:val="24"/>
          <w:szCs w:val="24"/>
          <w:lang w:val="en-GB"/>
        </w:rPr>
        <w:t xml:space="preserve"> species richness in the quadrat as the response variable and different combinations of predictor variables; habitat amount only (model 1), habitat amount and patch size (model 2), and habitat amount, patch size and their interaction (model 3). </w:t>
      </w:r>
    </w:p>
    <w:p w14:paraId="35579B73" w14:textId="77777777" w:rsidR="00CC7516" w:rsidRDefault="000B7BDF" w:rsidP="006C60DD">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Similarly, we explored the effect of patch isolation (distance to nearest neighbour patch)</w:t>
      </w:r>
      <w:r w:rsidR="001D2E6C">
        <w:rPr>
          <w:rFonts w:ascii="Times New Roman" w:hAnsi="Times New Roman" w:cs="Times New Roman"/>
          <w:sz w:val="24"/>
          <w:szCs w:val="24"/>
          <w:lang w:val="en-GB"/>
        </w:rPr>
        <w:t xml:space="preserve"> when habitat amount was taken into account. </w:t>
      </w:r>
    </w:p>
    <w:p w14:paraId="0252EB33" w14:textId="232C860F" w:rsidR="006C60DD" w:rsidRPr="009A0A52" w:rsidRDefault="001D2E6C" w:rsidP="006C60DD">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GB"/>
        </w:rPr>
        <w:t>Finally, we investigated the relative importance of habitat amount, patch size and distance to nearest neighbour patch</w:t>
      </w:r>
      <w:r w:rsidR="00CC7516">
        <w:rPr>
          <w:rFonts w:ascii="Times New Roman" w:hAnsi="Times New Roman" w:cs="Times New Roman"/>
          <w:sz w:val="24"/>
          <w:szCs w:val="24"/>
          <w:lang w:val="en-GB"/>
        </w:rPr>
        <w:t xml:space="preserve"> for explaining species richness in the sample quadrats</w:t>
      </w:r>
      <w:r>
        <w:rPr>
          <w:rFonts w:ascii="Times New Roman" w:hAnsi="Times New Roman" w:cs="Times New Roman"/>
          <w:sz w:val="24"/>
          <w:szCs w:val="24"/>
          <w:lang w:val="en-GB"/>
        </w:rPr>
        <w:t xml:space="preserve">. </w:t>
      </w:r>
      <w:r w:rsidR="000B7BDF">
        <w:rPr>
          <w:rFonts w:ascii="Times New Roman" w:hAnsi="Times New Roman" w:cs="Times New Roman"/>
          <w:sz w:val="24"/>
          <w:szCs w:val="24"/>
          <w:lang w:val="en-GB"/>
        </w:rPr>
        <w:t xml:space="preserve">We constructed </w:t>
      </w:r>
      <w:r w:rsidR="00EE663C">
        <w:rPr>
          <w:rFonts w:ascii="Times New Roman" w:hAnsi="Times New Roman" w:cs="Times New Roman"/>
          <w:sz w:val="24"/>
          <w:szCs w:val="24"/>
          <w:lang w:val="en-GB"/>
        </w:rPr>
        <w:t>13</w:t>
      </w:r>
      <w:r w:rsidR="00D613DD">
        <w:rPr>
          <w:rFonts w:ascii="Times New Roman" w:hAnsi="Times New Roman" w:cs="Times New Roman"/>
          <w:sz w:val="24"/>
          <w:szCs w:val="24"/>
          <w:lang w:val="en-GB"/>
        </w:rPr>
        <w:t xml:space="preserve"> </w:t>
      </w:r>
      <w:r w:rsidR="00AD27CF">
        <w:rPr>
          <w:rFonts w:ascii="Times New Roman" w:hAnsi="Times New Roman" w:cs="Times New Roman"/>
          <w:sz w:val="24"/>
          <w:szCs w:val="24"/>
          <w:lang w:val="en-GB"/>
        </w:rPr>
        <w:t xml:space="preserve">alternative </w:t>
      </w:r>
      <w:r w:rsidR="000B7BDF">
        <w:rPr>
          <w:rFonts w:ascii="Times New Roman" w:hAnsi="Times New Roman" w:cs="Times New Roman"/>
          <w:sz w:val="24"/>
          <w:szCs w:val="24"/>
          <w:lang w:val="en-GB"/>
        </w:rPr>
        <w:t>linear mixed-effect model</w:t>
      </w:r>
      <w:r w:rsidR="00AD27CF">
        <w:rPr>
          <w:rFonts w:ascii="Times New Roman" w:hAnsi="Times New Roman" w:cs="Times New Roman"/>
          <w:sz w:val="24"/>
          <w:szCs w:val="24"/>
          <w:lang w:val="en-GB"/>
        </w:rPr>
        <w:t>s</w:t>
      </w:r>
      <w:r w:rsidR="000B7BDF" w:rsidRPr="00A11B83">
        <w:rPr>
          <w:rFonts w:ascii="Times New Roman" w:hAnsi="Times New Roman" w:cs="Times New Roman"/>
          <w:sz w:val="24"/>
          <w:szCs w:val="24"/>
          <w:lang w:val="en-GB"/>
        </w:rPr>
        <w:t xml:space="preserve"> with the maximum likelihood method</w:t>
      </w:r>
      <w:r w:rsidR="000B7BDF">
        <w:rPr>
          <w:rFonts w:ascii="Times New Roman" w:hAnsi="Times New Roman" w:cs="Times New Roman"/>
          <w:sz w:val="24"/>
          <w:szCs w:val="24"/>
          <w:lang w:val="en-GB"/>
        </w:rPr>
        <w:t xml:space="preserve">, with species richness as the response variable and </w:t>
      </w:r>
      <w:r w:rsidR="00D613DD">
        <w:rPr>
          <w:rFonts w:ascii="Times New Roman" w:hAnsi="Times New Roman" w:cs="Times New Roman"/>
          <w:sz w:val="24"/>
          <w:szCs w:val="24"/>
          <w:lang w:val="en-GB"/>
        </w:rPr>
        <w:t xml:space="preserve">combinations of </w:t>
      </w:r>
      <w:r w:rsidR="000B7BDF">
        <w:rPr>
          <w:rFonts w:ascii="Times New Roman" w:hAnsi="Times New Roman" w:cs="Times New Roman"/>
          <w:sz w:val="24"/>
          <w:szCs w:val="24"/>
          <w:lang w:val="en-GB"/>
        </w:rPr>
        <w:t>habitat amount, patch size and distance to nearest neighbour</w:t>
      </w:r>
      <w:r w:rsidR="00D613DD">
        <w:rPr>
          <w:rFonts w:ascii="Times New Roman" w:hAnsi="Times New Roman" w:cs="Times New Roman"/>
          <w:sz w:val="24"/>
          <w:szCs w:val="24"/>
          <w:lang w:val="en-GB"/>
        </w:rPr>
        <w:t>, including two-way interactions,</w:t>
      </w:r>
      <w:r w:rsidR="000B7BDF">
        <w:rPr>
          <w:rFonts w:ascii="Times New Roman" w:hAnsi="Times New Roman" w:cs="Times New Roman"/>
          <w:sz w:val="24"/>
          <w:szCs w:val="24"/>
          <w:lang w:val="en-GB"/>
        </w:rPr>
        <w:t xml:space="preserve"> as predictor variables</w:t>
      </w:r>
      <w:r w:rsidR="00EE663C">
        <w:rPr>
          <w:rFonts w:ascii="Times New Roman" w:hAnsi="Times New Roman" w:cs="Times New Roman"/>
          <w:sz w:val="24"/>
          <w:szCs w:val="24"/>
          <w:lang w:val="en-GB"/>
        </w:rPr>
        <w:t xml:space="preserve"> (Appendix 2)</w:t>
      </w:r>
      <w:r w:rsidR="000B7BDF">
        <w:rPr>
          <w:rFonts w:ascii="Times New Roman" w:hAnsi="Times New Roman" w:cs="Times New Roman"/>
          <w:sz w:val="24"/>
          <w:szCs w:val="24"/>
          <w:lang w:val="en-GB"/>
        </w:rPr>
        <w:t xml:space="preserve">. </w:t>
      </w:r>
      <w:r w:rsidR="00D613DD">
        <w:rPr>
          <w:rFonts w:ascii="Times New Roman" w:hAnsi="Times New Roman" w:cs="Times New Roman"/>
          <w:sz w:val="24"/>
          <w:szCs w:val="24"/>
          <w:lang w:val="en-GB"/>
        </w:rPr>
        <w:t xml:space="preserve">Alternative models were compared by ΔAICc values and AICc weights. </w:t>
      </w:r>
    </w:p>
    <w:p w14:paraId="28777938" w14:textId="58729828" w:rsidR="006C60DD" w:rsidRPr="00A11B83" w:rsidRDefault="006F64C8" w:rsidP="006C60DD">
      <w:pPr>
        <w:spacing w:after="0" w:line="480" w:lineRule="auto"/>
        <w:ind w:firstLine="567"/>
        <w:rPr>
          <w:rFonts w:ascii="Times New Roman" w:hAnsi="Times New Roman" w:cs="Times New Roman"/>
          <w:sz w:val="24"/>
          <w:szCs w:val="24"/>
          <w:lang w:val="en-GB"/>
        </w:rPr>
      </w:pPr>
      <w:r>
        <w:rPr>
          <w:rFonts w:ascii="Times New Roman" w:hAnsi="Times New Roman" w:cs="Times New Roman"/>
          <w:sz w:val="24"/>
          <w:szCs w:val="24"/>
          <w:lang w:val="en-US"/>
        </w:rPr>
        <w:t>We</w:t>
      </w:r>
      <w:r w:rsidRPr="006F64C8">
        <w:rPr>
          <w:rFonts w:ascii="Times New Roman" w:hAnsi="Times New Roman" w:cs="Times New Roman"/>
          <w:sz w:val="24"/>
          <w:szCs w:val="24"/>
          <w:lang w:val="en-GB"/>
        </w:rPr>
        <w:t xml:space="preserve"> </w:t>
      </w:r>
      <w:r>
        <w:rPr>
          <w:rFonts w:ascii="Times New Roman" w:hAnsi="Times New Roman" w:cs="Times New Roman"/>
          <w:sz w:val="24"/>
          <w:szCs w:val="24"/>
          <w:lang w:val="en-GB"/>
        </w:rPr>
        <w:t>inspected</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m</w:t>
      </w:r>
      <w:r w:rsidR="001D2E6C">
        <w:rPr>
          <w:rFonts w:ascii="Times New Roman" w:hAnsi="Times New Roman" w:cs="Times New Roman"/>
          <w:sz w:val="24"/>
          <w:szCs w:val="24"/>
          <w:lang w:val="en-GB"/>
        </w:rPr>
        <w:t>odel validation plots to ensure normal distribution of residuals and homoscedasticity. Centring and scaling of all input variables</w:t>
      </w:r>
      <w:r w:rsidR="005A6B91">
        <w:rPr>
          <w:rFonts w:ascii="Times New Roman" w:hAnsi="Times New Roman" w:cs="Times New Roman"/>
          <w:sz w:val="24"/>
          <w:szCs w:val="24"/>
          <w:lang w:val="en-GB"/>
        </w:rPr>
        <w:t xml:space="preserve"> ensured that the assumptions for running linear analyses were met.</w:t>
      </w:r>
      <w:r w:rsidR="001D2E6C">
        <w:rPr>
          <w:rFonts w:ascii="Times New Roman" w:hAnsi="Times New Roman" w:cs="Times New Roman"/>
          <w:sz w:val="24"/>
          <w:szCs w:val="24"/>
          <w:lang w:val="en-GB"/>
        </w:rPr>
        <w:t xml:space="preserve"> </w:t>
      </w:r>
      <w:r w:rsidR="006C60DD" w:rsidRPr="00A11B83">
        <w:rPr>
          <w:rFonts w:ascii="Times New Roman" w:hAnsi="Times New Roman" w:cs="Times New Roman"/>
          <w:sz w:val="24"/>
          <w:szCs w:val="24"/>
          <w:lang w:val="en-GB"/>
        </w:rPr>
        <w:t>Analyses were performed in R version 3.</w:t>
      </w:r>
      <w:r w:rsidR="009A0A52">
        <w:rPr>
          <w:rFonts w:ascii="Times New Roman" w:hAnsi="Times New Roman" w:cs="Times New Roman"/>
          <w:sz w:val="24"/>
          <w:szCs w:val="24"/>
          <w:lang w:val="en-GB"/>
        </w:rPr>
        <w:t>2</w:t>
      </w:r>
      <w:r w:rsidR="006C60DD" w:rsidRPr="00A11B83">
        <w:rPr>
          <w:rFonts w:ascii="Times New Roman" w:hAnsi="Times New Roman" w:cs="Times New Roman"/>
          <w:sz w:val="24"/>
          <w:szCs w:val="24"/>
          <w:lang w:val="en-GB"/>
        </w:rPr>
        <w:t>.</w:t>
      </w:r>
      <w:r w:rsidR="009A0A52">
        <w:rPr>
          <w:rFonts w:ascii="Times New Roman" w:hAnsi="Times New Roman" w:cs="Times New Roman"/>
          <w:sz w:val="24"/>
          <w:szCs w:val="24"/>
          <w:lang w:val="en-GB"/>
        </w:rPr>
        <w:t>2</w:t>
      </w:r>
      <w:r w:rsidR="006C60DD" w:rsidRPr="00A11B83">
        <w:rPr>
          <w:rFonts w:ascii="Times New Roman" w:hAnsi="Times New Roman" w:cs="Times New Roman"/>
          <w:sz w:val="24"/>
          <w:szCs w:val="24"/>
          <w:lang w:val="en-GB"/>
        </w:rPr>
        <w:t xml:space="preserve"> </w:t>
      </w:r>
      <w:r w:rsidR="009A0A52">
        <w:rPr>
          <w:rFonts w:ascii="Times New Roman" w:hAnsi="Times New Roman" w:cs="Times New Roman"/>
          <w:sz w:val="24"/>
          <w:szCs w:val="24"/>
          <w:lang w:val="en-GB"/>
        </w:rPr>
        <w:fldChar w:fldCharType="begin"/>
      </w:r>
      <w:r w:rsidR="00A17135">
        <w:rPr>
          <w:rFonts w:ascii="Times New Roman" w:hAnsi="Times New Roman" w:cs="Times New Roman"/>
          <w:sz w:val="24"/>
          <w:szCs w:val="24"/>
          <w:lang w:val="en-GB"/>
        </w:rPr>
        <w:instrText xml:space="preserve"> ADDIN EN.CITE &lt;EndNote&gt;&lt;Cite&gt;&lt;Author&gt;R Core Team&lt;/Author&gt;&lt;Year&gt;2015&lt;/Year&gt;&lt;RecNum&gt;3554&lt;/RecNum&gt;&lt;DisplayText&gt;(R Core Team 2015)&lt;/DisplayText&gt;&lt;record&gt;&lt;rec-number&gt;3554&lt;/rec-number&gt;&lt;foreign-keys&gt;&lt;key app="EN" db-id="tfp9e5as1t2rxgewxs9vp908p5rrdzt0ffxd" timestamp="1452093239"&gt;3554&lt;/key&gt;&lt;/foreign-keys&gt;&lt;ref-type name="Computer Program"&gt;9&lt;/ref-type&gt;&lt;contributors&gt;&lt;authors&gt;&lt;author&gt;R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Computing&lt;/publisher&gt;&lt;isbn&gt;ISBN 3-900051-07-0, URL&lt;/isbn&gt;&lt;urls&gt;&lt;related-urls&gt;&lt;url&gt;http://www.R-project.org/&lt;/url&gt;&lt;/related-urls&gt;&lt;/urls&gt;&lt;/record&gt;&lt;/Cite&gt;&lt;/EndNote&gt;</w:instrText>
      </w:r>
      <w:r w:rsidR="009A0A52">
        <w:rPr>
          <w:rFonts w:ascii="Times New Roman" w:hAnsi="Times New Roman" w:cs="Times New Roman"/>
          <w:sz w:val="24"/>
          <w:szCs w:val="24"/>
          <w:lang w:val="en-GB"/>
        </w:rPr>
        <w:fldChar w:fldCharType="separate"/>
      </w:r>
      <w:r w:rsidR="009A0A52">
        <w:rPr>
          <w:rFonts w:ascii="Times New Roman" w:hAnsi="Times New Roman" w:cs="Times New Roman"/>
          <w:noProof/>
          <w:sz w:val="24"/>
          <w:szCs w:val="24"/>
          <w:lang w:val="en-GB"/>
        </w:rPr>
        <w:t>(</w:t>
      </w:r>
      <w:hyperlink w:anchor="_ENREF_35" w:tooltip="R Core Team, 2015 #3554" w:history="1">
        <w:r w:rsidR="00A816AF">
          <w:rPr>
            <w:rFonts w:ascii="Times New Roman" w:hAnsi="Times New Roman" w:cs="Times New Roman"/>
            <w:noProof/>
            <w:sz w:val="24"/>
            <w:szCs w:val="24"/>
            <w:lang w:val="en-GB"/>
          </w:rPr>
          <w:t>R Core Team 2015</w:t>
        </w:r>
      </w:hyperlink>
      <w:r w:rsidR="009A0A52">
        <w:rPr>
          <w:rFonts w:ascii="Times New Roman" w:hAnsi="Times New Roman" w:cs="Times New Roman"/>
          <w:noProof/>
          <w:sz w:val="24"/>
          <w:szCs w:val="24"/>
          <w:lang w:val="en-GB"/>
        </w:rPr>
        <w:t>)</w:t>
      </w:r>
      <w:r w:rsidR="009A0A52">
        <w:rPr>
          <w:rFonts w:ascii="Times New Roman" w:hAnsi="Times New Roman" w:cs="Times New Roman"/>
          <w:sz w:val="24"/>
          <w:szCs w:val="24"/>
          <w:lang w:val="en-GB"/>
        </w:rPr>
        <w:fldChar w:fldCharType="end"/>
      </w:r>
      <w:r w:rsidR="006C60DD" w:rsidRPr="00A11B83">
        <w:rPr>
          <w:rFonts w:ascii="Times New Roman" w:hAnsi="Times New Roman" w:cs="Times New Roman"/>
          <w:sz w:val="24"/>
          <w:szCs w:val="24"/>
          <w:lang w:val="en-GB"/>
        </w:rPr>
        <w:t xml:space="preserve"> using the package</w:t>
      </w:r>
      <w:r w:rsidR="00D613DD">
        <w:rPr>
          <w:rFonts w:ascii="Times New Roman" w:hAnsi="Times New Roman" w:cs="Times New Roman"/>
          <w:sz w:val="24"/>
          <w:szCs w:val="24"/>
          <w:lang w:val="en-GB"/>
        </w:rPr>
        <w:t>s</w:t>
      </w:r>
      <w:r w:rsidR="006C60DD" w:rsidRPr="00A11B83">
        <w:rPr>
          <w:rFonts w:ascii="Times New Roman" w:hAnsi="Times New Roman" w:cs="Times New Roman"/>
          <w:sz w:val="24"/>
          <w:szCs w:val="24"/>
          <w:lang w:val="en-GB"/>
        </w:rPr>
        <w:t xml:space="preserve"> nlme </w:t>
      </w:r>
      <w:r w:rsidR="006C60DD" w:rsidRPr="00A11B83">
        <w:rPr>
          <w:rFonts w:ascii="Times New Roman" w:hAnsi="Times New Roman" w:cs="Times New Roman"/>
          <w:sz w:val="24"/>
          <w:szCs w:val="24"/>
          <w:lang w:val="en-GB"/>
        </w:rPr>
        <w:fldChar w:fldCharType="begin"/>
      </w:r>
      <w:r w:rsidR="006C60DD">
        <w:rPr>
          <w:rFonts w:ascii="Times New Roman" w:hAnsi="Times New Roman" w:cs="Times New Roman"/>
          <w:sz w:val="24"/>
          <w:szCs w:val="24"/>
          <w:lang w:val="en-GB"/>
        </w:rPr>
        <w:instrText xml:space="preserve"> ADDIN EN.CITE &lt;EndNote&gt;&lt;Cite&gt;&lt;Author&gt;Pinheiro&lt;/Author&gt;&lt;Year&gt;2013&lt;/Year&gt;&lt;RecNum&gt;2999&lt;/RecNum&gt;&lt;DisplayText&gt;(Pinheiro et al. 2013)&lt;/DisplayText&gt;&lt;record&gt;&lt;rec-number&gt;2999&lt;/rec-number&gt;&lt;foreign-keys&gt;&lt;key app="EN" db-id="tfp9e5as1t2rxgewxs9vp908p5rrdzt0ffxd" timestamp="1388741598"&gt;2999&lt;/key&gt;&lt;/foreign-keys&gt;&lt;ref-type name="Computer Program"&gt;9&lt;/ref-type&gt;&lt;contributors&gt;&lt;authors&gt;&lt;author&gt;Pinheiro, J.&lt;/author&gt;&lt;author&gt;Bates, D.&lt;/author&gt;&lt;author&gt;DebRoy, S.&lt;/author&gt;&lt;author&gt;Sarkar, D.&lt;/author&gt;&lt;author&gt;R Development Core Team,&lt;/author&gt;&lt;/authors&gt;&lt;/contributors&gt;&lt;titles&gt;&lt;title&gt;nlme: Linear and nonlinear mixed effect models&lt;/title&gt;&lt;secondary-title&gt;R package version 3.1-109&lt;/secondary-title&gt;&lt;/titles&gt;&lt;periodical&gt;&lt;full-title&gt;R package version 3.1-109&lt;/full-title&gt;&lt;/periodical&gt;&lt;dates&gt;&lt;year&gt;2013&lt;/year&gt;&lt;/dates&gt;&lt;urls&gt;&lt;/urls&gt;&lt;/record&gt;&lt;/Cite&gt;&lt;/EndNote&gt;</w:instrText>
      </w:r>
      <w:r w:rsidR="006C60DD" w:rsidRPr="00A11B83">
        <w:rPr>
          <w:rFonts w:ascii="Times New Roman" w:hAnsi="Times New Roman" w:cs="Times New Roman"/>
          <w:sz w:val="24"/>
          <w:szCs w:val="24"/>
          <w:lang w:val="en-GB"/>
        </w:rPr>
        <w:fldChar w:fldCharType="separate"/>
      </w:r>
      <w:r w:rsidR="006C60DD">
        <w:rPr>
          <w:rFonts w:ascii="Times New Roman" w:hAnsi="Times New Roman" w:cs="Times New Roman"/>
          <w:noProof/>
          <w:sz w:val="24"/>
          <w:szCs w:val="24"/>
          <w:lang w:val="en-GB"/>
        </w:rPr>
        <w:t>(</w:t>
      </w:r>
      <w:hyperlink w:anchor="_ENREF_33" w:tooltip="Pinheiro, 2013 #2999" w:history="1">
        <w:r w:rsidR="00A816AF">
          <w:rPr>
            <w:rFonts w:ascii="Times New Roman" w:hAnsi="Times New Roman" w:cs="Times New Roman"/>
            <w:noProof/>
            <w:sz w:val="24"/>
            <w:szCs w:val="24"/>
            <w:lang w:val="en-GB"/>
          </w:rPr>
          <w:t>Pinheiro et al. 2013</w:t>
        </w:r>
      </w:hyperlink>
      <w:r w:rsidR="006C60DD">
        <w:rPr>
          <w:rFonts w:ascii="Times New Roman" w:hAnsi="Times New Roman" w:cs="Times New Roman"/>
          <w:noProof/>
          <w:sz w:val="24"/>
          <w:szCs w:val="24"/>
          <w:lang w:val="en-GB"/>
        </w:rPr>
        <w:t>)</w:t>
      </w:r>
      <w:r w:rsidR="006C60DD" w:rsidRPr="00A11B83">
        <w:rPr>
          <w:rFonts w:ascii="Times New Roman" w:hAnsi="Times New Roman" w:cs="Times New Roman"/>
          <w:sz w:val="24"/>
          <w:szCs w:val="24"/>
          <w:lang w:val="en-GB"/>
        </w:rPr>
        <w:fldChar w:fldCharType="end"/>
      </w:r>
      <w:r w:rsidR="00D613DD">
        <w:rPr>
          <w:rFonts w:ascii="Times New Roman" w:hAnsi="Times New Roman" w:cs="Times New Roman"/>
          <w:sz w:val="24"/>
          <w:szCs w:val="24"/>
          <w:lang w:val="en-GB"/>
        </w:rPr>
        <w:t xml:space="preserve"> and AICcmodavg </w:t>
      </w:r>
      <w:r w:rsidR="00D613DD">
        <w:rPr>
          <w:rFonts w:ascii="Times New Roman" w:hAnsi="Times New Roman" w:cs="Times New Roman"/>
          <w:sz w:val="24"/>
          <w:szCs w:val="24"/>
          <w:lang w:val="en-GB"/>
        </w:rPr>
        <w:fldChar w:fldCharType="begin"/>
      </w:r>
      <w:r w:rsidR="00D613DD">
        <w:rPr>
          <w:rFonts w:ascii="Times New Roman" w:hAnsi="Times New Roman" w:cs="Times New Roman"/>
          <w:sz w:val="24"/>
          <w:szCs w:val="24"/>
          <w:lang w:val="en-GB"/>
        </w:rPr>
        <w:instrText xml:space="preserve"> ADDIN EN.CITE &lt;EndNote&gt;&lt;Cite&gt;&lt;Author&gt;Mazerolle&lt;/Author&gt;&lt;Year&gt;2016&lt;/Year&gt;&lt;RecNum&gt;3744&lt;/RecNum&gt;&lt;DisplayText&gt;(Mazerolle 2016)&lt;/DisplayText&gt;&lt;record&gt;&lt;rec-number&gt;3744&lt;/rec-number&gt;&lt;foreign-keys&gt;&lt;key app="EN" db-id="tfp9e5as1t2rxgewxs9vp908p5rrdzt0ffxd" timestamp="1465835032"&gt;3744&lt;/key&gt;&lt;/foreign-keys&gt;&lt;ref-type name="Computer Program"&gt;9&lt;/ref-type&gt;&lt;contributors&gt;&lt;authors&gt;&lt;author&gt;Mazerolle, M. J.&lt;/author&gt;&lt;/authors&gt;&lt;/contributors&gt;&lt;titles&gt;&lt;title&gt;AICcmodavg: Model selection and multimodel inference based on (Q)AIC(c)&lt;/title&gt;&lt;secondary-title&gt;R package version 2.0-4&lt;/secondary-title&gt;&lt;/titles&gt;&lt;dates&gt;&lt;year&gt;2016&lt;/year&gt;&lt;/dates&gt;&lt;urls&gt;&lt;related-urls&gt;&lt;url&gt;http://CRAN.R-project.org/package=AICcmodavg&lt;/url&gt;&lt;/related-urls&gt;&lt;/urls&gt;&lt;/record&gt;&lt;/Cite&gt;&lt;/EndNote&gt;</w:instrText>
      </w:r>
      <w:r w:rsidR="00D613DD">
        <w:rPr>
          <w:rFonts w:ascii="Times New Roman" w:hAnsi="Times New Roman" w:cs="Times New Roman"/>
          <w:sz w:val="24"/>
          <w:szCs w:val="24"/>
          <w:lang w:val="en-GB"/>
        </w:rPr>
        <w:fldChar w:fldCharType="separate"/>
      </w:r>
      <w:r w:rsidR="00D613DD">
        <w:rPr>
          <w:rFonts w:ascii="Times New Roman" w:hAnsi="Times New Roman" w:cs="Times New Roman"/>
          <w:noProof/>
          <w:sz w:val="24"/>
          <w:szCs w:val="24"/>
          <w:lang w:val="en-GB"/>
        </w:rPr>
        <w:t>(</w:t>
      </w:r>
      <w:hyperlink w:anchor="_ENREF_30" w:tooltip="Mazerolle, 2016 #3744" w:history="1">
        <w:r w:rsidR="00A816AF">
          <w:rPr>
            <w:rFonts w:ascii="Times New Roman" w:hAnsi="Times New Roman" w:cs="Times New Roman"/>
            <w:noProof/>
            <w:sz w:val="24"/>
            <w:szCs w:val="24"/>
            <w:lang w:val="en-GB"/>
          </w:rPr>
          <w:t>Mazerolle 2016</w:t>
        </w:r>
      </w:hyperlink>
      <w:r w:rsidR="00D613DD">
        <w:rPr>
          <w:rFonts w:ascii="Times New Roman" w:hAnsi="Times New Roman" w:cs="Times New Roman"/>
          <w:noProof/>
          <w:sz w:val="24"/>
          <w:szCs w:val="24"/>
          <w:lang w:val="en-GB"/>
        </w:rPr>
        <w:t>)</w:t>
      </w:r>
      <w:r w:rsidR="00D613DD">
        <w:rPr>
          <w:rFonts w:ascii="Times New Roman" w:hAnsi="Times New Roman" w:cs="Times New Roman"/>
          <w:sz w:val="24"/>
          <w:szCs w:val="24"/>
          <w:lang w:val="en-GB"/>
        </w:rPr>
        <w:fldChar w:fldCharType="end"/>
      </w:r>
      <w:r w:rsidR="006C60DD" w:rsidRPr="00A11B83">
        <w:rPr>
          <w:rFonts w:ascii="Times New Roman" w:hAnsi="Times New Roman" w:cs="Times New Roman"/>
          <w:sz w:val="24"/>
          <w:szCs w:val="24"/>
          <w:lang w:val="en-GB"/>
        </w:rPr>
        <w:t xml:space="preserve">. </w:t>
      </w:r>
    </w:p>
    <w:p w14:paraId="4D28603F" w14:textId="77777777" w:rsidR="00FE4AA5" w:rsidRPr="00A11B83" w:rsidRDefault="00FE4AA5" w:rsidP="00495325">
      <w:pPr>
        <w:spacing w:after="0" w:line="480" w:lineRule="auto"/>
        <w:ind w:firstLine="567"/>
        <w:rPr>
          <w:rFonts w:ascii="Times New Roman" w:hAnsi="Times New Roman" w:cs="Times New Roman"/>
          <w:sz w:val="24"/>
          <w:szCs w:val="24"/>
          <w:lang w:val="en-GB"/>
        </w:rPr>
      </w:pPr>
    </w:p>
    <w:p w14:paraId="210125EF" w14:textId="36D61700" w:rsidR="00FE4AA5" w:rsidRPr="00AB0552" w:rsidRDefault="00FE4AA5" w:rsidP="00495325">
      <w:pPr>
        <w:spacing w:after="0" w:line="480" w:lineRule="auto"/>
        <w:rPr>
          <w:rFonts w:ascii="Times New Roman" w:eastAsia="Calibri" w:hAnsi="Times New Roman" w:cs="Times New Roman"/>
          <w:b/>
          <w:sz w:val="24"/>
          <w:szCs w:val="24"/>
          <w:lang w:val="en-GB"/>
        </w:rPr>
      </w:pPr>
      <w:r w:rsidRPr="00AB0552">
        <w:rPr>
          <w:rFonts w:ascii="Times New Roman" w:eastAsia="Calibri" w:hAnsi="Times New Roman" w:cs="Times New Roman"/>
          <w:b/>
          <w:sz w:val="24"/>
          <w:szCs w:val="24"/>
          <w:lang w:val="en-GB"/>
        </w:rPr>
        <w:t>R</w:t>
      </w:r>
      <w:r w:rsidR="00E32459">
        <w:rPr>
          <w:rFonts w:ascii="Times New Roman" w:eastAsia="Calibri" w:hAnsi="Times New Roman" w:cs="Times New Roman"/>
          <w:b/>
          <w:sz w:val="24"/>
          <w:szCs w:val="24"/>
          <w:lang w:val="en-GB"/>
        </w:rPr>
        <w:t>esults</w:t>
      </w:r>
    </w:p>
    <w:p w14:paraId="139789B0" w14:textId="6E82980F" w:rsidR="00F251DF" w:rsidRDefault="00F251DF" w:rsidP="00495325">
      <w:pPr>
        <w:spacing w:after="0" w:line="48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Covariation among predictor variables</w:t>
      </w:r>
    </w:p>
    <w:p w14:paraId="5C9A965B" w14:textId="2EE24454" w:rsidR="00421DAF" w:rsidRDefault="00C123BE" w:rsidP="00495325">
      <w:pPr>
        <w:spacing w:after="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There was a positive correlation between t</w:t>
      </w:r>
      <w:r w:rsidR="00F251DF">
        <w:rPr>
          <w:rFonts w:ascii="Times New Roman" w:eastAsia="Calibri" w:hAnsi="Times New Roman" w:cs="Times New Roman"/>
          <w:sz w:val="24"/>
          <w:szCs w:val="24"/>
          <w:lang w:val="en-GB"/>
        </w:rPr>
        <w:t xml:space="preserve">he size of the habitat patch </w:t>
      </w:r>
      <w:r>
        <w:rPr>
          <w:rFonts w:ascii="Times New Roman" w:eastAsia="Calibri" w:hAnsi="Times New Roman" w:cs="Times New Roman"/>
          <w:sz w:val="24"/>
          <w:szCs w:val="24"/>
          <w:lang w:val="en-GB"/>
        </w:rPr>
        <w:t xml:space="preserve">and the amount of habitat at the smallest spatial scales (0.5 and 1 km radius, Table 2), </w:t>
      </w:r>
      <w:r w:rsidR="00D03CE1">
        <w:rPr>
          <w:rFonts w:ascii="Times New Roman" w:eastAsia="Calibri" w:hAnsi="Times New Roman" w:cs="Times New Roman"/>
          <w:sz w:val="24"/>
          <w:szCs w:val="24"/>
          <w:lang w:val="en-GB"/>
        </w:rPr>
        <w:t xml:space="preserve">reflecting that at these  spatial scales </w:t>
      </w:r>
      <w:r>
        <w:rPr>
          <w:rFonts w:ascii="Times New Roman" w:eastAsia="Calibri" w:hAnsi="Times New Roman" w:cs="Times New Roman"/>
          <w:sz w:val="24"/>
          <w:szCs w:val="24"/>
          <w:lang w:val="en-GB"/>
        </w:rPr>
        <w:t>habitat amount to a large degree reflect</w:t>
      </w:r>
      <w:r w:rsidR="00893244">
        <w:rPr>
          <w:rFonts w:ascii="Times New Roman" w:eastAsia="Calibri" w:hAnsi="Times New Roman" w:cs="Times New Roman"/>
          <w:sz w:val="24"/>
          <w:szCs w:val="24"/>
          <w:lang w:val="en-GB"/>
        </w:rPr>
        <w:t>ed</w:t>
      </w:r>
      <w:r>
        <w:rPr>
          <w:rFonts w:ascii="Times New Roman" w:eastAsia="Calibri" w:hAnsi="Times New Roman" w:cs="Times New Roman"/>
          <w:sz w:val="24"/>
          <w:szCs w:val="24"/>
          <w:lang w:val="en-GB"/>
        </w:rPr>
        <w:t xml:space="preserve"> habitat patch size in this study system.</w:t>
      </w:r>
      <w:r w:rsidR="00D03CE1">
        <w:rPr>
          <w:rFonts w:ascii="Times New Roman" w:eastAsia="Calibri" w:hAnsi="Times New Roman" w:cs="Times New Roman"/>
          <w:sz w:val="24"/>
          <w:szCs w:val="24"/>
          <w:lang w:val="en-GB"/>
        </w:rPr>
        <w:t xml:space="preserve"> The relationship strength between habitat patch size and habitat amount at spatial scales above 1 km around the focal patch was low, suggesting that patch size and habitat amount varied independently when zooming out at a larger landscape scale. </w:t>
      </w:r>
      <w:r w:rsidR="00421DAF">
        <w:rPr>
          <w:rFonts w:ascii="Times New Roman" w:eastAsia="Calibri" w:hAnsi="Times New Roman" w:cs="Times New Roman"/>
          <w:sz w:val="24"/>
          <w:szCs w:val="24"/>
          <w:lang w:val="en-GB"/>
        </w:rPr>
        <w:t>The distance to nearest neighbour patch was generally smaller for large than for small patches (negative relationship)</w:t>
      </w:r>
      <w:r w:rsidR="00D53D96">
        <w:rPr>
          <w:rFonts w:ascii="Times New Roman" w:eastAsia="Calibri" w:hAnsi="Times New Roman" w:cs="Times New Roman"/>
          <w:sz w:val="24"/>
          <w:szCs w:val="24"/>
          <w:lang w:val="en-GB"/>
        </w:rPr>
        <w:t>, and also covaried with habitat amount at the smallest spatial scales (0.5 to 1 km radius)</w:t>
      </w:r>
      <w:r w:rsidR="00421DAF">
        <w:rPr>
          <w:rFonts w:ascii="Times New Roman" w:eastAsia="Calibri" w:hAnsi="Times New Roman" w:cs="Times New Roman"/>
          <w:sz w:val="24"/>
          <w:szCs w:val="24"/>
          <w:lang w:val="en-GB"/>
        </w:rPr>
        <w:t>.</w:t>
      </w:r>
    </w:p>
    <w:p w14:paraId="156441C9" w14:textId="183E560B" w:rsidR="000A0EC9" w:rsidRDefault="000A0EC9" w:rsidP="000A0EC9">
      <w:pPr>
        <w:spacing w:after="0" w:line="480" w:lineRule="auto"/>
        <w:ind w:firstLine="708"/>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#Table 2 approximately here#</w:t>
      </w:r>
    </w:p>
    <w:p w14:paraId="6961D48A" w14:textId="45019ABA" w:rsidR="00991D2B" w:rsidRDefault="00991D2B" w:rsidP="000A0EC9">
      <w:pPr>
        <w:spacing w:after="0" w:line="480" w:lineRule="auto"/>
        <w:rPr>
          <w:rFonts w:ascii="Times New Roman" w:eastAsia="Calibri" w:hAnsi="Times New Roman" w:cs="Times New Roman"/>
          <w:sz w:val="24"/>
          <w:szCs w:val="24"/>
          <w:lang w:val="en-GB"/>
        </w:rPr>
      </w:pPr>
    </w:p>
    <w:p w14:paraId="4132DBD9" w14:textId="0CDFFA92" w:rsidR="00904927" w:rsidRDefault="00904927" w:rsidP="000A0EC9">
      <w:pPr>
        <w:spacing w:after="0" w:line="48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Species richness and habitat amount at different spatial scales</w:t>
      </w:r>
      <w:r w:rsidR="00D53D96">
        <w:rPr>
          <w:rFonts w:ascii="Times New Roman" w:eastAsia="Calibri" w:hAnsi="Times New Roman" w:cs="Times New Roman"/>
          <w:b/>
          <w:sz w:val="24"/>
          <w:szCs w:val="24"/>
          <w:lang w:val="en-GB"/>
        </w:rPr>
        <w:t xml:space="preserve"> – the scale of effect</w:t>
      </w:r>
    </w:p>
    <w:p w14:paraId="0325D70E" w14:textId="7AE790FD" w:rsidR="00904927" w:rsidRDefault="008D5709" w:rsidP="00921A44">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The relationship between species richness in sample quadrats and habitat amount was positive and stable</w:t>
      </w:r>
      <w:r w:rsidRPr="000A0E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 spatial scales from 0.5 to 4 km radius, </w:t>
      </w:r>
      <w:r w:rsidR="001E69AE">
        <w:rPr>
          <w:rFonts w:ascii="Times New Roman" w:hAnsi="Times New Roman" w:cs="Times New Roman"/>
          <w:sz w:val="24"/>
          <w:szCs w:val="24"/>
          <w:lang w:val="en-US"/>
        </w:rPr>
        <w:t>with a mean effect size peaking at 0.30 at 1 and 3 km (</w:t>
      </w:r>
      <w:r w:rsidR="001E69AE" w:rsidRPr="000A0EC9">
        <w:rPr>
          <w:rFonts w:ascii="Times New Roman" w:hAnsi="Times New Roman" w:cs="Times New Roman"/>
          <w:sz w:val="24"/>
          <w:szCs w:val="24"/>
          <w:lang w:val="en-US"/>
        </w:rPr>
        <w:t xml:space="preserve">Fig. </w:t>
      </w:r>
      <w:r w:rsidR="00921A44" w:rsidRPr="000A0EC9">
        <w:rPr>
          <w:rFonts w:ascii="Times New Roman" w:hAnsi="Times New Roman" w:cs="Times New Roman"/>
          <w:sz w:val="24"/>
          <w:szCs w:val="24"/>
          <w:lang w:val="en-US"/>
        </w:rPr>
        <w:t>2</w:t>
      </w:r>
      <w:r w:rsidR="001E69AE" w:rsidRPr="000A0EC9">
        <w:rPr>
          <w:rFonts w:ascii="Times New Roman" w:hAnsi="Times New Roman" w:cs="Times New Roman"/>
          <w:sz w:val="24"/>
          <w:szCs w:val="24"/>
          <w:lang w:val="en-US"/>
        </w:rPr>
        <w:t>)</w:t>
      </w:r>
      <w:r w:rsidR="001E69AE">
        <w:rPr>
          <w:rFonts w:ascii="Times New Roman" w:hAnsi="Times New Roman" w:cs="Times New Roman"/>
          <w:sz w:val="24"/>
          <w:szCs w:val="24"/>
          <w:lang w:val="en-US"/>
        </w:rPr>
        <w:t xml:space="preserve">, and with a clear decline at spatial scales above 4 km. </w:t>
      </w:r>
      <w:r w:rsidR="00921A44">
        <w:rPr>
          <w:rFonts w:ascii="Times New Roman" w:hAnsi="Times New Roman" w:cs="Times New Roman"/>
          <w:sz w:val="24"/>
          <w:szCs w:val="24"/>
          <w:lang w:val="en-US"/>
        </w:rPr>
        <w:t>As habitat amount at the 1 km-scale in large reflected focal patch size (Table 2), the 3 km-scale was chosen to reflect the “scale of effect”, i.e. the spatial scale where the amount of habitat in the landscape had the largest effect on species richness in the sample quadrats</w:t>
      </w:r>
      <w:r w:rsidR="00904927">
        <w:rPr>
          <w:rFonts w:ascii="Times New Roman" w:hAnsi="Times New Roman" w:cs="Times New Roman"/>
          <w:sz w:val="24"/>
          <w:szCs w:val="24"/>
          <w:lang w:val="en-GB"/>
        </w:rPr>
        <w:t xml:space="preserve">. </w:t>
      </w:r>
    </w:p>
    <w:p w14:paraId="4EF683D9" w14:textId="312619EE" w:rsidR="0028725F" w:rsidRPr="00A11B83" w:rsidRDefault="0028725F" w:rsidP="0049532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#Fig. 2 approximately here#</w:t>
      </w:r>
    </w:p>
    <w:p w14:paraId="4CE7C792" w14:textId="77777777" w:rsidR="000D640C" w:rsidRPr="00D2055A" w:rsidRDefault="000D640C" w:rsidP="00495325">
      <w:pPr>
        <w:spacing w:after="0" w:line="480" w:lineRule="auto"/>
        <w:ind w:firstLine="567"/>
        <w:rPr>
          <w:rFonts w:ascii="Times New Roman" w:hAnsi="Times New Roman" w:cs="Times New Roman"/>
          <w:sz w:val="24"/>
          <w:szCs w:val="24"/>
          <w:lang w:val="en-GB"/>
        </w:rPr>
      </w:pPr>
    </w:p>
    <w:p w14:paraId="72DFFEC2" w14:textId="4894F1E6" w:rsidR="00A9012C" w:rsidRPr="00D2055A" w:rsidRDefault="00177148" w:rsidP="00495325">
      <w:pPr>
        <w:spacing w:after="0" w:line="480" w:lineRule="auto"/>
        <w:rPr>
          <w:rFonts w:ascii="Times New Roman" w:eastAsia="Calibri" w:hAnsi="Times New Roman" w:cs="Times New Roman"/>
          <w:b/>
          <w:sz w:val="24"/>
          <w:szCs w:val="24"/>
          <w:lang w:val="en-GB"/>
        </w:rPr>
      </w:pPr>
      <w:r w:rsidRPr="00D2055A">
        <w:rPr>
          <w:rFonts w:ascii="Times New Roman" w:eastAsia="Calibri" w:hAnsi="Times New Roman" w:cs="Times New Roman"/>
          <w:b/>
          <w:sz w:val="24"/>
          <w:szCs w:val="24"/>
          <w:lang w:val="en-GB"/>
        </w:rPr>
        <w:t xml:space="preserve">Effect of </w:t>
      </w:r>
      <w:r w:rsidR="009F2771" w:rsidRPr="00D2055A">
        <w:rPr>
          <w:rFonts w:ascii="Times New Roman" w:eastAsia="Calibri" w:hAnsi="Times New Roman" w:cs="Times New Roman"/>
          <w:b/>
          <w:sz w:val="24"/>
          <w:szCs w:val="24"/>
          <w:lang w:val="en-GB"/>
        </w:rPr>
        <w:t xml:space="preserve">habitat amount </w:t>
      </w:r>
      <w:r w:rsidR="006C60DD">
        <w:rPr>
          <w:rFonts w:ascii="Times New Roman" w:eastAsia="Calibri" w:hAnsi="Times New Roman" w:cs="Times New Roman"/>
          <w:b/>
          <w:sz w:val="24"/>
          <w:szCs w:val="24"/>
          <w:lang w:val="en-GB"/>
        </w:rPr>
        <w:t xml:space="preserve">vs. habitat configuration </w:t>
      </w:r>
    </w:p>
    <w:p w14:paraId="44493D9A" w14:textId="39112E3C" w:rsidR="009F2771" w:rsidRDefault="000B2C85" w:rsidP="00495325">
      <w:pPr>
        <w:spacing w:after="0" w:line="480" w:lineRule="auto"/>
        <w:rPr>
          <w:rFonts w:ascii="Times New Roman" w:hAnsi="Times New Roman" w:cs="Times New Roman"/>
          <w:sz w:val="24"/>
          <w:szCs w:val="24"/>
          <w:lang w:val="en-GB"/>
        </w:rPr>
      </w:pPr>
      <w:r w:rsidRPr="00D2055A">
        <w:rPr>
          <w:rFonts w:ascii="Times New Roman" w:hAnsi="Times New Roman" w:cs="Times New Roman"/>
          <w:sz w:val="24"/>
          <w:szCs w:val="24"/>
          <w:lang w:val="en-GB"/>
        </w:rPr>
        <w:t>S</w:t>
      </w:r>
      <w:r w:rsidR="00D475EA" w:rsidRPr="00D2055A">
        <w:rPr>
          <w:rFonts w:ascii="Times New Roman" w:hAnsi="Times New Roman" w:cs="Times New Roman"/>
          <w:sz w:val="24"/>
          <w:szCs w:val="24"/>
          <w:lang w:val="en-GB"/>
        </w:rPr>
        <w:t xml:space="preserve">pecies richness </w:t>
      </w:r>
      <w:r w:rsidR="00921A44">
        <w:rPr>
          <w:rFonts w:ascii="Times New Roman" w:hAnsi="Times New Roman" w:cs="Times New Roman"/>
          <w:sz w:val="24"/>
          <w:szCs w:val="24"/>
          <w:lang w:val="en-GB"/>
        </w:rPr>
        <w:t>in</w:t>
      </w:r>
      <w:r w:rsidR="00921A44" w:rsidRPr="00D2055A">
        <w:rPr>
          <w:rFonts w:ascii="Times New Roman" w:hAnsi="Times New Roman" w:cs="Times New Roman"/>
          <w:sz w:val="24"/>
          <w:szCs w:val="24"/>
          <w:lang w:val="en-GB"/>
        </w:rPr>
        <w:t xml:space="preserve"> </w:t>
      </w:r>
      <w:r w:rsidR="009F2771" w:rsidRPr="00D2055A">
        <w:rPr>
          <w:rFonts w:ascii="Times New Roman" w:hAnsi="Times New Roman" w:cs="Times New Roman"/>
          <w:sz w:val="24"/>
          <w:szCs w:val="24"/>
          <w:lang w:val="en-GB"/>
        </w:rPr>
        <w:t xml:space="preserve">the </w:t>
      </w:r>
      <w:r w:rsidR="00921A44">
        <w:rPr>
          <w:rFonts w:ascii="Times New Roman" w:hAnsi="Times New Roman" w:cs="Times New Roman"/>
          <w:sz w:val="24"/>
          <w:szCs w:val="24"/>
          <w:lang w:val="en-GB"/>
        </w:rPr>
        <w:t>sample quadrats</w:t>
      </w:r>
      <w:r w:rsidR="009F2771" w:rsidRPr="00D2055A">
        <w:rPr>
          <w:rFonts w:ascii="Times New Roman" w:hAnsi="Times New Roman" w:cs="Times New Roman"/>
          <w:sz w:val="24"/>
          <w:szCs w:val="24"/>
          <w:lang w:val="en-GB"/>
        </w:rPr>
        <w:t xml:space="preserve"> </w:t>
      </w:r>
      <w:r w:rsidRPr="00D2055A">
        <w:rPr>
          <w:rFonts w:ascii="Times New Roman" w:hAnsi="Times New Roman" w:cs="Times New Roman"/>
          <w:sz w:val="24"/>
          <w:szCs w:val="24"/>
          <w:lang w:val="en-GB"/>
        </w:rPr>
        <w:t xml:space="preserve">increased with </w:t>
      </w:r>
      <w:r w:rsidR="005A6B91">
        <w:rPr>
          <w:rFonts w:ascii="Times New Roman" w:hAnsi="Times New Roman" w:cs="Times New Roman"/>
          <w:sz w:val="24"/>
          <w:szCs w:val="24"/>
          <w:lang w:val="en-GB"/>
        </w:rPr>
        <w:t xml:space="preserve">increasing </w:t>
      </w:r>
      <w:r w:rsidR="009F2771" w:rsidRPr="00D2055A">
        <w:rPr>
          <w:rFonts w:ascii="Times New Roman" w:hAnsi="Times New Roman" w:cs="Times New Roman"/>
          <w:sz w:val="24"/>
          <w:szCs w:val="24"/>
          <w:lang w:val="en-GB"/>
        </w:rPr>
        <w:t xml:space="preserve">habitat amount </w:t>
      </w:r>
      <w:r w:rsidR="00921A44">
        <w:rPr>
          <w:rFonts w:ascii="Times New Roman" w:hAnsi="Times New Roman" w:cs="Times New Roman"/>
          <w:sz w:val="24"/>
          <w:szCs w:val="24"/>
          <w:lang w:val="en-GB"/>
        </w:rPr>
        <w:t>within 3 km of the focal patch</w:t>
      </w:r>
      <w:r w:rsidR="000A0EC9">
        <w:rPr>
          <w:rFonts w:ascii="Times New Roman" w:hAnsi="Times New Roman" w:cs="Times New Roman"/>
          <w:sz w:val="24"/>
          <w:szCs w:val="24"/>
          <w:lang w:val="en-GB"/>
        </w:rPr>
        <w:t>,</w:t>
      </w:r>
      <w:r w:rsidR="007C5B0C">
        <w:rPr>
          <w:rFonts w:ascii="Times New Roman" w:hAnsi="Times New Roman" w:cs="Times New Roman"/>
          <w:sz w:val="24"/>
          <w:szCs w:val="24"/>
          <w:lang w:val="en-GB"/>
        </w:rPr>
        <w:t xml:space="preserve"> </w:t>
      </w:r>
      <w:r w:rsidR="005A3F4E">
        <w:rPr>
          <w:rFonts w:ascii="Times New Roman" w:hAnsi="Times New Roman" w:cs="Times New Roman"/>
          <w:sz w:val="24"/>
          <w:szCs w:val="24"/>
          <w:lang w:val="en-GB"/>
        </w:rPr>
        <w:t xml:space="preserve">but </w:t>
      </w:r>
      <w:r w:rsidR="009E2DF8">
        <w:rPr>
          <w:rFonts w:ascii="Times New Roman" w:hAnsi="Times New Roman" w:cs="Times New Roman"/>
          <w:sz w:val="24"/>
          <w:szCs w:val="24"/>
          <w:lang w:val="en-GB"/>
        </w:rPr>
        <w:t xml:space="preserve">the model also </w:t>
      </w:r>
      <w:r w:rsidR="005A3F4E">
        <w:rPr>
          <w:rFonts w:ascii="Times New Roman" w:hAnsi="Times New Roman" w:cs="Times New Roman"/>
          <w:sz w:val="24"/>
          <w:szCs w:val="24"/>
          <w:lang w:val="en-GB"/>
        </w:rPr>
        <w:t xml:space="preserve">including </w:t>
      </w:r>
      <w:r w:rsidR="007C5B0C">
        <w:rPr>
          <w:rFonts w:ascii="Times New Roman" w:hAnsi="Times New Roman" w:cs="Times New Roman"/>
          <w:sz w:val="24"/>
          <w:szCs w:val="24"/>
          <w:lang w:val="en-GB"/>
        </w:rPr>
        <w:t>patch size</w:t>
      </w:r>
      <w:r w:rsidR="005A3F4E">
        <w:rPr>
          <w:rFonts w:ascii="Times New Roman" w:hAnsi="Times New Roman" w:cs="Times New Roman"/>
          <w:sz w:val="24"/>
          <w:szCs w:val="24"/>
          <w:lang w:val="en-GB"/>
        </w:rPr>
        <w:t xml:space="preserve"> </w:t>
      </w:r>
      <w:r w:rsidR="009E2DF8">
        <w:rPr>
          <w:rFonts w:ascii="Times New Roman" w:hAnsi="Times New Roman" w:cs="Times New Roman"/>
          <w:sz w:val="24"/>
          <w:szCs w:val="24"/>
          <w:lang w:val="en-GB"/>
        </w:rPr>
        <w:t xml:space="preserve">was more than six times as likely to be the best explanation for species richness </w:t>
      </w:r>
      <w:r w:rsidR="00711F53">
        <w:rPr>
          <w:rFonts w:ascii="Times New Roman" w:hAnsi="Times New Roman" w:cs="Times New Roman"/>
          <w:sz w:val="24"/>
          <w:szCs w:val="24"/>
          <w:lang w:val="en-GB"/>
        </w:rPr>
        <w:t>as</w:t>
      </w:r>
      <w:r w:rsidR="009E2DF8">
        <w:rPr>
          <w:rFonts w:ascii="Times New Roman" w:hAnsi="Times New Roman" w:cs="Times New Roman"/>
          <w:sz w:val="24"/>
          <w:szCs w:val="24"/>
          <w:lang w:val="en-GB"/>
        </w:rPr>
        <w:t xml:space="preserve"> the model with habitat amount alone </w:t>
      </w:r>
      <w:r w:rsidR="005A3F4E">
        <w:rPr>
          <w:rFonts w:ascii="Times New Roman" w:hAnsi="Times New Roman" w:cs="Times New Roman"/>
          <w:sz w:val="24"/>
          <w:szCs w:val="24"/>
          <w:lang w:val="en-GB"/>
        </w:rPr>
        <w:t xml:space="preserve">(Table 3a). </w:t>
      </w:r>
      <w:r w:rsidR="00844512">
        <w:rPr>
          <w:rFonts w:ascii="Times New Roman" w:hAnsi="Times New Roman" w:cs="Times New Roman"/>
          <w:sz w:val="24"/>
          <w:szCs w:val="24"/>
          <w:lang w:val="en-GB"/>
        </w:rPr>
        <w:t xml:space="preserve">The model including an interaction term </w:t>
      </w:r>
      <w:r w:rsidR="009E2DF8">
        <w:rPr>
          <w:rFonts w:ascii="Times New Roman" w:hAnsi="Times New Roman" w:cs="Times New Roman"/>
          <w:sz w:val="24"/>
          <w:szCs w:val="24"/>
          <w:lang w:val="en-GB"/>
        </w:rPr>
        <w:t xml:space="preserve">between patch size and habitat amount had lower AICc weight than the simpler model, but </w:t>
      </w:r>
      <w:r w:rsidR="005A3F4E">
        <w:rPr>
          <w:rFonts w:ascii="Times New Roman" w:hAnsi="Times New Roman" w:cs="Times New Roman"/>
          <w:sz w:val="24"/>
          <w:szCs w:val="24"/>
          <w:lang w:val="en-GB"/>
        </w:rPr>
        <w:t>suggests</w:t>
      </w:r>
      <w:r w:rsidR="007C5B0C">
        <w:rPr>
          <w:rFonts w:ascii="Times New Roman" w:hAnsi="Times New Roman" w:cs="Times New Roman"/>
          <w:sz w:val="24"/>
          <w:szCs w:val="24"/>
          <w:lang w:val="en-GB"/>
        </w:rPr>
        <w:t xml:space="preserve"> that species richness increased </w:t>
      </w:r>
      <w:r w:rsidR="00D613DD">
        <w:rPr>
          <w:rFonts w:ascii="Times New Roman" w:hAnsi="Times New Roman" w:cs="Times New Roman"/>
          <w:sz w:val="24"/>
          <w:szCs w:val="24"/>
          <w:lang w:val="en-GB"/>
        </w:rPr>
        <w:t xml:space="preserve">slightly </w:t>
      </w:r>
      <w:r w:rsidR="007C5B0C">
        <w:rPr>
          <w:rFonts w:ascii="Times New Roman" w:hAnsi="Times New Roman" w:cs="Times New Roman"/>
          <w:sz w:val="24"/>
          <w:szCs w:val="24"/>
          <w:lang w:val="en-GB"/>
        </w:rPr>
        <w:t>more with patch size when the amount of habitat within the 3 km-radius was high</w:t>
      </w:r>
      <w:r w:rsidR="005A3F4E">
        <w:rPr>
          <w:rFonts w:ascii="Times New Roman" w:hAnsi="Times New Roman" w:cs="Times New Roman"/>
          <w:sz w:val="24"/>
          <w:szCs w:val="24"/>
          <w:lang w:val="en-GB"/>
        </w:rPr>
        <w:t xml:space="preserve"> than when it was low</w:t>
      </w:r>
      <w:r w:rsidR="007C5B0C">
        <w:rPr>
          <w:rFonts w:ascii="Times New Roman" w:hAnsi="Times New Roman" w:cs="Times New Roman"/>
          <w:sz w:val="24"/>
          <w:szCs w:val="24"/>
          <w:lang w:val="en-GB"/>
        </w:rPr>
        <w:t xml:space="preserve"> (Fig. 3, Table 3a). </w:t>
      </w:r>
      <w:r w:rsidR="009F2771" w:rsidRPr="00D2055A">
        <w:rPr>
          <w:rFonts w:ascii="Times New Roman" w:hAnsi="Times New Roman" w:cs="Times New Roman"/>
          <w:sz w:val="24"/>
          <w:szCs w:val="24"/>
          <w:lang w:val="en-GB"/>
        </w:rPr>
        <w:t xml:space="preserve"> </w:t>
      </w:r>
    </w:p>
    <w:p w14:paraId="1D37F720" w14:textId="7A4C0889" w:rsidR="006C60DD" w:rsidRDefault="00361EC0" w:rsidP="006C60DD">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In contrast, i</w:t>
      </w:r>
      <w:r w:rsidR="006C60DD">
        <w:rPr>
          <w:rFonts w:ascii="Times New Roman" w:hAnsi="Times New Roman" w:cs="Times New Roman"/>
          <w:sz w:val="24"/>
          <w:szCs w:val="24"/>
          <w:lang w:val="en-GB"/>
        </w:rPr>
        <w:t xml:space="preserve">ncluding distance to nearest neighbour </w:t>
      </w:r>
      <w:r w:rsidR="005A3F4E">
        <w:rPr>
          <w:rFonts w:ascii="Times New Roman" w:hAnsi="Times New Roman" w:cs="Times New Roman"/>
          <w:sz w:val="24"/>
          <w:szCs w:val="24"/>
          <w:lang w:val="en-GB"/>
        </w:rPr>
        <w:t xml:space="preserve">and the interaction between distance and habitat amount </w:t>
      </w:r>
      <w:r w:rsidR="007952A7">
        <w:rPr>
          <w:rFonts w:ascii="Times New Roman" w:hAnsi="Times New Roman" w:cs="Times New Roman"/>
          <w:sz w:val="24"/>
          <w:szCs w:val="24"/>
          <w:lang w:val="en-GB"/>
        </w:rPr>
        <w:t>as predictor variable</w:t>
      </w:r>
      <w:r w:rsidR="005A3F4E">
        <w:rPr>
          <w:rFonts w:ascii="Times New Roman" w:hAnsi="Times New Roman" w:cs="Times New Roman"/>
          <w:sz w:val="24"/>
          <w:szCs w:val="24"/>
          <w:lang w:val="en-GB"/>
        </w:rPr>
        <w:t>s</w:t>
      </w:r>
      <w:r w:rsidR="007952A7">
        <w:rPr>
          <w:rFonts w:ascii="Times New Roman" w:hAnsi="Times New Roman" w:cs="Times New Roman"/>
          <w:sz w:val="24"/>
          <w:szCs w:val="24"/>
          <w:lang w:val="en-GB"/>
        </w:rPr>
        <w:t xml:space="preserve"> </w:t>
      </w:r>
      <w:r>
        <w:rPr>
          <w:rFonts w:ascii="Times New Roman" w:hAnsi="Times New Roman" w:cs="Times New Roman"/>
          <w:sz w:val="24"/>
          <w:szCs w:val="24"/>
          <w:lang w:val="en-GB"/>
        </w:rPr>
        <w:t>did not improve</w:t>
      </w:r>
      <w:r w:rsidR="006C60DD">
        <w:rPr>
          <w:rFonts w:ascii="Times New Roman" w:hAnsi="Times New Roman" w:cs="Times New Roman"/>
          <w:sz w:val="24"/>
          <w:szCs w:val="24"/>
          <w:lang w:val="en-GB"/>
        </w:rPr>
        <w:t xml:space="preserve"> the model of species richness in </w:t>
      </w:r>
      <w:r w:rsidR="007952A7">
        <w:rPr>
          <w:rFonts w:ascii="Times New Roman" w:hAnsi="Times New Roman" w:cs="Times New Roman"/>
          <w:sz w:val="24"/>
          <w:szCs w:val="24"/>
          <w:lang w:val="en-GB"/>
        </w:rPr>
        <w:t xml:space="preserve">sample quadrats compared to a model including only habitat amount </w:t>
      </w:r>
      <w:r w:rsidR="00677E53">
        <w:rPr>
          <w:rFonts w:ascii="Times New Roman" w:hAnsi="Times New Roman" w:cs="Times New Roman"/>
          <w:sz w:val="24"/>
          <w:szCs w:val="24"/>
          <w:lang w:val="en-GB"/>
        </w:rPr>
        <w:t>in a</w:t>
      </w:r>
      <w:r w:rsidR="007952A7">
        <w:rPr>
          <w:rFonts w:ascii="Times New Roman" w:hAnsi="Times New Roman" w:cs="Times New Roman"/>
          <w:sz w:val="24"/>
          <w:szCs w:val="24"/>
          <w:lang w:val="en-GB"/>
        </w:rPr>
        <w:t xml:space="preserve"> 3 km</w:t>
      </w:r>
      <w:r w:rsidR="00677E53">
        <w:rPr>
          <w:rFonts w:ascii="Times New Roman" w:hAnsi="Times New Roman" w:cs="Times New Roman"/>
          <w:sz w:val="24"/>
          <w:szCs w:val="24"/>
          <w:lang w:val="en-GB"/>
        </w:rPr>
        <w:t>-radius</w:t>
      </w:r>
      <w:r w:rsidR="007952A7">
        <w:rPr>
          <w:rFonts w:ascii="Times New Roman" w:hAnsi="Times New Roman" w:cs="Times New Roman"/>
          <w:sz w:val="24"/>
          <w:szCs w:val="24"/>
          <w:lang w:val="en-GB"/>
        </w:rPr>
        <w:t xml:space="preserve"> (</w:t>
      </w:r>
      <w:r w:rsidR="005A3F4E">
        <w:rPr>
          <w:rFonts w:ascii="Times New Roman" w:hAnsi="Times New Roman" w:cs="Times New Roman"/>
          <w:sz w:val="24"/>
          <w:szCs w:val="24"/>
          <w:lang w:val="en-GB"/>
        </w:rPr>
        <w:t>Table 3b</w:t>
      </w:r>
      <w:r w:rsidR="007952A7">
        <w:rPr>
          <w:rFonts w:ascii="Times New Roman" w:hAnsi="Times New Roman" w:cs="Times New Roman"/>
          <w:sz w:val="24"/>
          <w:szCs w:val="24"/>
          <w:lang w:val="en-GB"/>
        </w:rPr>
        <w:t>)</w:t>
      </w:r>
      <w:r w:rsidR="005A3F4E">
        <w:rPr>
          <w:rFonts w:ascii="Times New Roman" w:hAnsi="Times New Roman" w:cs="Times New Roman"/>
          <w:sz w:val="24"/>
          <w:szCs w:val="24"/>
          <w:lang w:val="en-GB"/>
        </w:rPr>
        <w:t xml:space="preserve">. </w:t>
      </w:r>
    </w:p>
    <w:p w14:paraId="71F62912" w14:textId="5DF0741C" w:rsidR="005A6B91" w:rsidRPr="00D2055A" w:rsidRDefault="00D613DD" w:rsidP="006C60DD">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Comparing </w:t>
      </w:r>
      <w:r w:rsidR="00F00B96">
        <w:rPr>
          <w:rFonts w:ascii="Times New Roman" w:hAnsi="Times New Roman" w:cs="Times New Roman"/>
          <w:sz w:val="24"/>
          <w:szCs w:val="24"/>
          <w:lang w:val="en-GB"/>
        </w:rPr>
        <w:t>13</w:t>
      </w:r>
      <w:r>
        <w:rPr>
          <w:rFonts w:ascii="Times New Roman" w:hAnsi="Times New Roman" w:cs="Times New Roman"/>
          <w:sz w:val="24"/>
          <w:szCs w:val="24"/>
          <w:lang w:val="en-GB"/>
        </w:rPr>
        <w:t xml:space="preserve"> alternative models including habitat amount and different combinations of patch size, distance to nearest neighbour and two-way interaction terms confirmed the relatively larger importance of habitat amount and patch size than of distance to nearest neighbour (Table 4</w:t>
      </w:r>
      <w:r w:rsidR="00D90FCD">
        <w:rPr>
          <w:rFonts w:ascii="Times New Roman" w:hAnsi="Times New Roman" w:cs="Times New Roman"/>
          <w:sz w:val="24"/>
          <w:szCs w:val="24"/>
          <w:lang w:val="en-GB"/>
        </w:rPr>
        <w:t>, Appendix 2</w:t>
      </w:r>
      <w:r>
        <w:rPr>
          <w:rFonts w:ascii="Times New Roman" w:hAnsi="Times New Roman" w:cs="Times New Roman"/>
          <w:sz w:val="24"/>
          <w:szCs w:val="24"/>
          <w:lang w:val="en-GB"/>
        </w:rPr>
        <w:t xml:space="preserve">). </w:t>
      </w:r>
      <w:r w:rsidR="00A04165">
        <w:rPr>
          <w:rFonts w:ascii="Times New Roman" w:hAnsi="Times New Roman" w:cs="Times New Roman"/>
          <w:sz w:val="24"/>
          <w:szCs w:val="24"/>
          <w:lang w:val="en-GB"/>
        </w:rPr>
        <w:t xml:space="preserve">The model including only habitat amount and patch size was almost eight times as likely to be the best model </w:t>
      </w:r>
      <w:r w:rsidR="00711F53">
        <w:rPr>
          <w:rFonts w:ascii="Times New Roman" w:hAnsi="Times New Roman" w:cs="Times New Roman"/>
          <w:sz w:val="24"/>
          <w:szCs w:val="24"/>
          <w:lang w:val="en-GB"/>
        </w:rPr>
        <w:t>as</w:t>
      </w:r>
      <w:r w:rsidR="00A04165">
        <w:rPr>
          <w:rFonts w:ascii="Times New Roman" w:hAnsi="Times New Roman" w:cs="Times New Roman"/>
          <w:sz w:val="24"/>
          <w:szCs w:val="24"/>
          <w:lang w:val="en-GB"/>
        </w:rPr>
        <w:t xml:space="preserve"> the model including also patch isolation. </w:t>
      </w:r>
    </w:p>
    <w:p w14:paraId="1F5094D4" w14:textId="27EFB50C" w:rsidR="0028725F" w:rsidRDefault="0028725F" w:rsidP="0028725F">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#Fig. 3 approximately here#</w:t>
      </w:r>
    </w:p>
    <w:p w14:paraId="4E742772" w14:textId="40D6F9CB" w:rsidR="007952A7" w:rsidRDefault="007952A7" w:rsidP="0028725F">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w:t>
      </w:r>
      <w:r w:rsidR="005A3F4E">
        <w:rPr>
          <w:rFonts w:ascii="Times New Roman" w:hAnsi="Times New Roman" w:cs="Times New Roman"/>
          <w:sz w:val="24"/>
          <w:szCs w:val="24"/>
          <w:lang w:val="en-GB"/>
        </w:rPr>
        <w:t>Table</w:t>
      </w:r>
      <w:r>
        <w:rPr>
          <w:rFonts w:ascii="Times New Roman" w:hAnsi="Times New Roman" w:cs="Times New Roman"/>
          <w:sz w:val="24"/>
          <w:szCs w:val="24"/>
          <w:lang w:val="en-GB"/>
        </w:rPr>
        <w:t xml:space="preserve"> </w:t>
      </w:r>
      <w:r w:rsidR="005A3F4E">
        <w:rPr>
          <w:rFonts w:ascii="Times New Roman" w:hAnsi="Times New Roman" w:cs="Times New Roman"/>
          <w:sz w:val="24"/>
          <w:szCs w:val="24"/>
          <w:lang w:val="en-GB"/>
        </w:rPr>
        <w:t>3</w:t>
      </w:r>
      <w:r>
        <w:rPr>
          <w:rFonts w:ascii="Times New Roman" w:hAnsi="Times New Roman" w:cs="Times New Roman"/>
          <w:sz w:val="24"/>
          <w:szCs w:val="24"/>
          <w:lang w:val="en-GB"/>
        </w:rPr>
        <w:t xml:space="preserve"> approximately here#</w:t>
      </w:r>
    </w:p>
    <w:p w14:paraId="29E9C68A" w14:textId="58D613DD" w:rsidR="00A04165" w:rsidRDefault="00A04165" w:rsidP="0028725F">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#Table 4 approximately here#</w:t>
      </w:r>
    </w:p>
    <w:p w14:paraId="36905AB5" w14:textId="77777777" w:rsidR="00924A8D" w:rsidRPr="00495325" w:rsidRDefault="00924A8D" w:rsidP="00495325">
      <w:pPr>
        <w:spacing w:after="0" w:line="480" w:lineRule="auto"/>
        <w:ind w:firstLine="567"/>
        <w:rPr>
          <w:rFonts w:ascii="Times New Roman" w:hAnsi="Times New Roman" w:cs="Times New Roman"/>
          <w:sz w:val="24"/>
          <w:szCs w:val="24"/>
          <w:lang w:val="en-GB"/>
        </w:rPr>
      </w:pPr>
    </w:p>
    <w:p w14:paraId="6D9BC7D0" w14:textId="77C52039" w:rsidR="00CA62DC" w:rsidRDefault="00744D6D" w:rsidP="00F84D6E">
      <w:pPr>
        <w:spacing w:after="0" w:line="48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D</w:t>
      </w:r>
      <w:r w:rsidR="00E32459">
        <w:rPr>
          <w:rFonts w:ascii="Times New Roman" w:eastAsia="Calibri" w:hAnsi="Times New Roman" w:cs="Times New Roman"/>
          <w:b/>
          <w:sz w:val="24"/>
          <w:szCs w:val="24"/>
          <w:lang w:val="en-GB"/>
        </w:rPr>
        <w:t>iscussio</w:t>
      </w:r>
      <w:r w:rsidR="00F84D6E">
        <w:rPr>
          <w:rFonts w:ascii="Times New Roman" w:eastAsia="Calibri" w:hAnsi="Times New Roman" w:cs="Times New Roman"/>
          <w:b/>
          <w:sz w:val="24"/>
          <w:szCs w:val="24"/>
          <w:lang w:val="en-GB"/>
        </w:rPr>
        <w:t>n</w:t>
      </w:r>
    </w:p>
    <w:p w14:paraId="42DC9507" w14:textId="4BBE4278" w:rsidR="009C2FA0" w:rsidRDefault="00F84D6E" w:rsidP="00236B2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indicate that for </w:t>
      </w:r>
      <w:r w:rsidR="009C2FA0" w:rsidRPr="00677E53">
        <w:rPr>
          <w:rFonts w:ascii="Times New Roman" w:hAnsi="Times New Roman" w:cs="Times New Roman"/>
          <w:sz w:val="24"/>
          <w:szCs w:val="24"/>
          <w:lang w:val="en-GB"/>
        </w:rPr>
        <w:t>fragmented dry calcareous grasslands in Southern Norway</w:t>
      </w:r>
      <w:r>
        <w:rPr>
          <w:rFonts w:ascii="Times New Roman" w:hAnsi="Times New Roman" w:cs="Times New Roman"/>
          <w:sz w:val="24"/>
          <w:szCs w:val="24"/>
          <w:lang w:val="en-US"/>
        </w:rPr>
        <w:t xml:space="preserve">, the size and </w:t>
      </w:r>
      <w:r w:rsidR="00677E53">
        <w:rPr>
          <w:rFonts w:ascii="Times New Roman" w:hAnsi="Times New Roman" w:cs="Times New Roman"/>
          <w:sz w:val="24"/>
          <w:szCs w:val="24"/>
          <w:lang w:val="en-US"/>
        </w:rPr>
        <w:t xml:space="preserve">partly the </w:t>
      </w:r>
      <w:r>
        <w:rPr>
          <w:rFonts w:ascii="Times New Roman" w:hAnsi="Times New Roman" w:cs="Times New Roman"/>
          <w:sz w:val="24"/>
          <w:szCs w:val="24"/>
          <w:lang w:val="en-US"/>
        </w:rPr>
        <w:t xml:space="preserve">isolation of the focal patch exert important added effects to </w:t>
      </w:r>
      <w:r w:rsidR="00E02FD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amount of habitat on species richness of plants. </w:t>
      </w:r>
      <w:r w:rsidR="009C2FA0">
        <w:rPr>
          <w:rFonts w:ascii="Times New Roman" w:hAnsi="Times New Roman" w:cs="Times New Roman"/>
          <w:sz w:val="24"/>
          <w:szCs w:val="24"/>
          <w:lang w:val="en-US"/>
        </w:rPr>
        <w:t>On the condition that</w:t>
      </w:r>
      <w:r w:rsidR="009C2FA0" w:rsidRPr="009C2FA0">
        <w:rPr>
          <w:rFonts w:ascii="Times New Roman" w:hAnsi="Times New Roman" w:cs="Times New Roman"/>
          <w:sz w:val="24"/>
          <w:szCs w:val="24"/>
          <w:lang w:val="en-US"/>
        </w:rPr>
        <w:t xml:space="preserve"> </w:t>
      </w:r>
      <w:r w:rsidR="002C641F">
        <w:rPr>
          <w:rFonts w:ascii="Times New Roman" w:hAnsi="Times New Roman" w:cs="Times New Roman"/>
          <w:sz w:val="24"/>
          <w:szCs w:val="24"/>
          <w:lang w:val="en-US"/>
        </w:rPr>
        <w:t xml:space="preserve">patch size and </w:t>
      </w:r>
      <w:r w:rsidR="009C2FA0" w:rsidRPr="009C2FA0">
        <w:rPr>
          <w:rFonts w:ascii="Times New Roman" w:hAnsi="Times New Roman" w:cs="Times New Roman"/>
          <w:sz w:val="24"/>
          <w:szCs w:val="24"/>
          <w:lang w:val="en-US"/>
        </w:rPr>
        <w:t xml:space="preserve">nearest-neighbor distances </w:t>
      </w:r>
      <w:r w:rsidR="009C2FA0">
        <w:rPr>
          <w:rFonts w:ascii="Times New Roman" w:hAnsi="Times New Roman" w:cs="Times New Roman"/>
          <w:sz w:val="24"/>
          <w:szCs w:val="24"/>
          <w:lang w:val="en-US"/>
        </w:rPr>
        <w:t>are</w:t>
      </w:r>
      <w:r w:rsidR="009C2FA0" w:rsidRPr="009C2FA0">
        <w:rPr>
          <w:rFonts w:ascii="Times New Roman" w:hAnsi="Times New Roman" w:cs="Times New Roman"/>
          <w:sz w:val="24"/>
          <w:szCs w:val="24"/>
          <w:lang w:val="en-US"/>
        </w:rPr>
        <w:t xml:space="preserve"> interpreted as spatial configuration metrics, our results </w:t>
      </w:r>
      <w:r w:rsidR="009C2FA0">
        <w:rPr>
          <w:rFonts w:ascii="Times New Roman" w:hAnsi="Times New Roman" w:cs="Times New Roman"/>
          <w:sz w:val="24"/>
          <w:szCs w:val="24"/>
          <w:lang w:val="en-US"/>
        </w:rPr>
        <w:t>thus suggest</w:t>
      </w:r>
      <w:r w:rsidR="009C2FA0" w:rsidRPr="009C2FA0">
        <w:rPr>
          <w:rFonts w:ascii="Times New Roman" w:hAnsi="Times New Roman" w:cs="Times New Roman"/>
          <w:sz w:val="24"/>
          <w:szCs w:val="24"/>
          <w:lang w:val="en-US"/>
        </w:rPr>
        <w:t xml:space="preserve"> that the spatial configuration of habitat patches is having a clear effect on species richness of vascular plants</w:t>
      </w:r>
      <w:r w:rsidR="009C2FA0" w:rsidRPr="009C2FA0">
        <w:rPr>
          <w:rFonts w:ascii="Times New Roman" w:hAnsi="Times New Roman" w:cs="Times New Roman"/>
          <w:sz w:val="24"/>
          <w:szCs w:val="24"/>
          <w:lang w:val="en-GB"/>
        </w:rPr>
        <w:t xml:space="preserve"> </w:t>
      </w:r>
      <w:r w:rsidR="009C2FA0" w:rsidRPr="00677E53">
        <w:rPr>
          <w:rFonts w:ascii="Times New Roman" w:hAnsi="Times New Roman" w:cs="Times New Roman"/>
          <w:sz w:val="24"/>
          <w:szCs w:val="24"/>
          <w:lang w:val="en-GB"/>
        </w:rPr>
        <w:t>in equal-sized sample quadrats</w:t>
      </w:r>
      <w:r w:rsidR="00903D69">
        <w:rPr>
          <w:rFonts w:ascii="Times New Roman" w:hAnsi="Times New Roman" w:cs="Times New Roman"/>
          <w:sz w:val="24"/>
          <w:szCs w:val="24"/>
          <w:lang w:val="en-GB"/>
        </w:rPr>
        <w:t>. E</w:t>
      </w:r>
      <w:r w:rsidR="009C2FA0" w:rsidRPr="00677E53">
        <w:rPr>
          <w:rFonts w:ascii="Times New Roman" w:hAnsi="Times New Roman" w:cs="Times New Roman"/>
          <w:sz w:val="24"/>
          <w:szCs w:val="24"/>
          <w:lang w:val="en-GB"/>
        </w:rPr>
        <w:t xml:space="preserve">ven when habitat </w:t>
      </w:r>
      <w:r w:rsidR="009C2FA0">
        <w:rPr>
          <w:rFonts w:ascii="Times New Roman" w:hAnsi="Times New Roman" w:cs="Times New Roman"/>
          <w:sz w:val="24"/>
          <w:szCs w:val="24"/>
          <w:lang w:val="en-GB"/>
        </w:rPr>
        <w:t xml:space="preserve">amount </w:t>
      </w:r>
      <w:r w:rsidR="009C2FA0" w:rsidRPr="00677E53">
        <w:rPr>
          <w:rFonts w:ascii="Times New Roman" w:hAnsi="Times New Roman" w:cs="Times New Roman"/>
          <w:sz w:val="24"/>
          <w:szCs w:val="24"/>
          <w:lang w:val="en-GB"/>
        </w:rPr>
        <w:t>in the landscape was taken into consideration</w:t>
      </w:r>
      <w:r w:rsidR="00903D69">
        <w:rPr>
          <w:rFonts w:ascii="Times New Roman" w:hAnsi="Times New Roman" w:cs="Times New Roman"/>
          <w:sz w:val="24"/>
          <w:szCs w:val="24"/>
          <w:lang w:val="en-GB"/>
        </w:rPr>
        <w:t>,</w:t>
      </w:r>
      <w:r w:rsidR="009C2FA0" w:rsidRPr="00677E53">
        <w:rPr>
          <w:rFonts w:ascii="Times New Roman" w:hAnsi="Times New Roman" w:cs="Times New Roman"/>
          <w:sz w:val="24"/>
          <w:szCs w:val="24"/>
          <w:lang w:val="en-GB"/>
        </w:rPr>
        <w:t xml:space="preserve"> </w:t>
      </w:r>
      <w:r w:rsidR="00903D69">
        <w:rPr>
          <w:rFonts w:ascii="Times New Roman" w:hAnsi="Times New Roman" w:cs="Times New Roman"/>
          <w:sz w:val="24"/>
          <w:szCs w:val="24"/>
          <w:lang w:val="en-GB"/>
        </w:rPr>
        <w:t>l</w:t>
      </w:r>
      <w:r w:rsidR="009C2FA0" w:rsidRPr="00677E53">
        <w:rPr>
          <w:rFonts w:ascii="Times New Roman" w:hAnsi="Times New Roman" w:cs="Times New Roman"/>
          <w:sz w:val="24"/>
          <w:szCs w:val="24"/>
          <w:lang w:val="en-GB"/>
        </w:rPr>
        <w:t xml:space="preserve">ocal patch size </w:t>
      </w:r>
      <w:r w:rsidR="00903D69">
        <w:rPr>
          <w:rFonts w:ascii="Times New Roman" w:hAnsi="Times New Roman" w:cs="Times New Roman"/>
          <w:sz w:val="24"/>
          <w:szCs w:val="24"/>
          <w:lang w:val="en-GB"/>
        </w:rPr>
        <w:t xml:space="preserve">had a </w:t>
      </w:r>
      <w:r w:rsidR="009C2FA0" w:rsidRPr="00677E53">
        <w:rPr>
          <w:rFonts w:ascii="Times New Roman" w:hAnsi="Times New Roman" w:cs="Times New Roman"/>
          <w:sz w:val="24"/>
          <w:szCs w:val="24"/>
          <w:lang w:val="en-GB"/>
        </w:rPr>
        <w:t>significant positive added effect</w:t>
      </w:r>
      <w:r w:rsidR="009C2FA0" w:rsidRPr="009C2FA0">
        <w:rPr>
          <w:rFonts w:ascii="Times New Roman" w:hAnsi="Times New Roman" w:cs="Times New Roman"/>
          <w:sz w:val="24"/>
          <w:szCs w:val="24"/>
          <w:lang w:val="en-US"/>
        </w:rPr>
        <w:t>.</w:t>
      </w:r>
      <w:r w:rsidR="009C2FA0">
        <w:rPr>
          <w:rFonts w:ascii="Times New Roman" w:hAnsi="Times New Roman" w:cs="Times New Roman"/>
          <w:sz w:val="24"/>
          <w:szCs w:val="24"/>
          <w:lang w:val="en-US"/>
        </w:rPr>
        <w:t xml:space="preserve"> </w:t>
      </w:r>
    </w:p>
    <w:p w14:paraId="263FAB66" w14:textId="50D8C5E5" w:rsidR="00F84D6E" w:rsidRDefault="00F84D6E" w:rsidP="00F84D6E">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This is contrary to the predictions from the Habitat Amount Hypothesis </w:t>
      </w:r>
      <w:r w:rsidR="00E45855">
        <w:rPr>
          <w:rFonts w:ascii="Times New Roman" w:hAnsi="Times New Roman" w:cs="Times New Roman"/>
          <w:sz w:val="24"/>
          <w:szCs w:val="24"/>
          <w:lang w:val="en-US"/>
        </w:rPr>
        <w:fldChar w:fldCharType="begin"/>
      </w:r>
      <w:r w:rsidR="00E45855">
        <w:rPr>
          <w:rFonts w:ascii="Times New Roman" w:hAnsi="Times New Roman" w:cs="Times New Roman"/>
          <w:sz w:val="24"/>
          <w:szCs w:val="24"/>
          <w:lang w:val="en-US"/>
        </w:rPr>
        <w:instrText xml:space="preserve"> ADDIN EN.CITE &lt;EndNote&gt;&lt;Cite&gt;&lt;Author&gt;Fahrig&lt;/Author&gt;&lt;Year&gt;2013&lt;/Year&gt;&lt;RecNum&gt;3016&lt;/RecNum&gt;&lt;DisplayText&gt;(Fahrig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E45855">
        <w:rPr>
          <w:rFonts w:ascii="Times New Roman" w:hAnsi="Times New Roman" w:cs="Times New Roman"/>
          <w:sz w:val="24"/>
          <w:szCs w:val="24"/>
          <w:lang w:val="en-US"/>
        </w:rPr>
        <w:fldChar w:fldCharType="separate"/>
      </w:r>
      <w:r w:rsidR="00E45855">
        <w:rPr>
          <w:rFonts w:ascii="Times New Roman" w:hAnsi="Times New Roman" w:cs="Times New Roman"/>
          <w:noProof/>
          <w:sz w:val="24"/>
          <w:szCs w:val="24"/>
          <w:lang w:val="en-US"/>
        </w:rPr>
        <w:t>(</w:t>
      </w:r>
      <w:hyperlink w:anchor="_ENREF_15" w:tooltip="Fahrig, 2013 #3016" w:history="1">
        <w:r w:rsidR="00A816AF">
          <w:rPr>
            <w:rFonts w:ascii="Times New Roman" w:hAnsi="Times New Roman" w:cs="Times New Roman"/>
            <w:noProof/>
            <w:sz w:val="24"/>
            <w:szCs w:val="24"/>
            <w:lang w:val="en-US"/>
          </w:rPr>
          <w:t>Fahrig 2013</w:t>
        </w:r>
      </w:hyperlink>
      <w:r w:rsidR="00E45855">
        <w:rPr>
          <w:rFonts w:ascii="Times New Roman" w:hAnsi="Times New Roman" w:cs="Times New Roman"/>
          <w:noProof/>
          <w:sz w:val="24"/>
          <w:szCs w:val="24"/>
          <w:lang w:val="en-US"/>
        </w:rPr>
        <w:t>)</w:t>
      </w:r>
      <w:r w:rsidR="00E45855">
        <w:rPr>
          <w:rFonts w:ascii="Times New Roman" w:hAnsi="Times New Roman" w:cs="Times New Roman"/>
          <w:sz w:val="24"/>
          <w:szCs w:val="24"/>
          <w:lang w:val="en-US"/>
        </w:rPr>
        <w:fldChar w:fldCharType="end"/>
      </w:r>
      <w:r>
        <w:rPr>
          <w:rFonts w:ascii="Times New Roman" w:hAnsi="Times New Roman" w:cs="Times New Roman"/>
          <w:sz w:val="24"/>
          <w:szCs w:val="24"/>
          <w:lang w:val="en-US"/>
        </w:rPr>
        <w:t>, which states that only the total amount of habitat in the landscape matter</w:t>
      </w:r>
      <w:r w:rsidR="00C84A0C">
        <w:rPr>
          <w:rFonts w:ascii="Times New Roman" w:hAnsi="Times New Roman" w:cs="Times New Roman"/>
          <w:sz w:val="24"/>
          <w:szCs w:val="24"/>
          <w:lang w:val="en-US"/>
        </w:rPr>
        <w:t>s</w:t>
      </w:r>
      <w:r>
        <w:rPr>
          <w:rFonts w:ascii="Times New Roman" w:hAnsi="Times New Roman" w:cs="Times New Roman"/>
          <w:sz w:val="24"/>
          <w:szCs w:val="24"/>
          <w:lang w:val="en-US"/>
        </w:rPr>
        <w:t>, not the sizes of the patches that make up that total. In conclusion, this means that we do not find support for the Habitat Amount Hypothesis in our study system.</w:t>
      </w:r>
    </w:p>
    <w:p w14:paraId="4805C8F2" w14:textId="77777777" w:rsidR="003536AB" w:rsidRDefault="003536AB" w:rsidP="003536AB">
      <w:pPr>
        <w:spacing w:after="0" w:line="480" w:lineRule="auto"/>
        <w:rPr>
          <w:rFonts w:ascii="Times New Roman" w:hAnsi="Times New Roman" w:cs="Times New Roman"/>
          <w:b/>
          <w:sz w:val="24"/>
          <w:szCs w:val="24"/>
          <w:lang w:val="en-US"/>
        </w:rPr>
      </w:pPr>
    </w:p>
    <w:p w14:paraId="739F35FA" w14:textId="77777777" w:rsidR="00F84D6E" w:rsidRDefault="00F84D6E" w:rsidP="003536AB">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Scaling issues</w:t>
      </w:r>
    </w:p>
    <w:p w14:paraId="3DE6B46D" w14:textId="2DC9B768" w:rsidR="00F84D6E" w:rsidRDefault="00F84D6E" w:rsidP="003536AB">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S</w:t>
      </w:r>
      <w:r w:rsidRPr="00AB0552">
        <w:rPr>
          <w:rFonts w:ascii="Times New Roman" w:hAnsi="Times New Roman" w:cs="Times New Roman"/>
          <w:sz w:val="24"/>
          <w:szCs w:val="24"/>
          <w:lang w:val="en-GB"/>
        </w:rPr>
        <w:t xml:space="preserve">cale is </w:t>
      </w:r>
      <w:r>
        <w:rPr>
          <w:rFonts w:ascii="Times New Roman" w:hAnsi="Times New Roman" w:cs="Times New Roman"/>
          <w:sz w:val="24"/>
          <w:szCs w:val="24"/>
          <w:lang w:val="en-GB"/>
        </w:rPr>
        <w:t xml:space="preserve">a </w:t>
      </w:r>
      <w:r w:rsidRPr="00AB0552">
        <w:rPr>
          <w:rFonts w:ascii="Times New Roman" w:hAnsi="Times New Roman" w:cs="Times New Roman"/>
          <w:sz w:val="24"/>
          <w:szCs w:val="24"/>
          <w:lang w:val="en-GB"/>
        </w:rPr>
        <w:t xml:space="preserve">central </w:t>
      </w:r>
      <w:r>
        <w:rPr>
          <w:rFonts w:ascii="Times New Roman" w:hAnsi="Times New Roman" w:cs="Times New Roman"/>
          <w:sz w:val="24"/>
          <w:szCs w:val="24"/>
          <w:lang w:val="en-GB"/>
        </w:rPr>
        <w:t xml:space="preserve">issue </w:t>
      </w:r>
      <w:r w:rsidRPr="00AB0552">
        <w:rPr>
          <w:rFonts w:ascii="Times New Roman" w:hAnsi="Times New Roman" w:cs="Times New Roman"/>
          <w:sz w:val="24"/>
          <w:szCs w:val="24"/>
          <w:lang w:val="en-GB"/>
        </w:rPr>
        <w:t xml:space="preserve">in conservation </w:t>
      </w:r>
      <w:r>
        <w:rPr>
          <w:rFonts w:ascii="Times New Roman" w:hAnsi="Times New Roman" w:cs="Times New Roman"/>
          <w:sz w:val="24"/>
          <w:szCs w:val="24"/>
          <w:lang w:val="en-GB"/>
        </w:rPr>
        <w:t xml:space="preserve">and </w:t>
      </w:r>
      <w:r w:rsidRPr="00AB0552">
        <w:rPr>
          <w:rFonts w:ascii="Times New Roman" w:hAnsi="Times New Roman" w:cs="Times New Roman"/>
          <w:sz w:val="24"/>
          <w:szCs w:val="24"/>
          <w:lang w:val="en-GB"/>
        </w:rPr>
        <w:t>ecology</w:t>
      </w:r>
      <w:r>
        <w:rPr>
          <w:rFonts w:ascii="Times New Roman" w:hAnsi="Times New Roman" w:cs="Times New Roman"/>
          <w:sz w:val="24"/>
          <w:szCs w:val="24"/>
          <w:lang w:val="en-GB"/>
        </w:rPr>
        <w:t xml:space="preserve"> </w:t>
      </w:r>
      <w:r w:rsidR="00E45855">
        <w:rPr>
          <w:rFonts w:ascii="Times New Roman" w:hAnsi="Times New Roman" w:cs="Times New Roman"/>
          <w:sz w:val="24"/>
          <w:szCs w:val="24"/>
          <w:lang w:val="en-GB"/>
        </w:rPr>
        <w:fldChar w:fldCharType="begin"/>
      </w:r>
      <w:r w:rsidR="00E45855">
        <w:rPr>
          <w:rFonts w:ascii="Times New Roman" w:hAnsi="Times New Roman" w:cs="Times New Roman"/>
          <w:sz w:val="24"/>
          <w:szCs w:val="24"/>
          <w:lang w:val="en-GB"/>
        </w:rPr>
        <w:instrText xml:space="preserve"> ADDIN EN.CITE &lt;EndNote&gt;&lt;Cite&gt;&lt;Author&gt;Wiens&lt;/Author&gt;&lt;Year&gt;1989&lt;/Year&gt;&lt;RecNum&gt;3525&lt;/RecNum&gt;&lt;DisplayText&gt;(Wiens 1989)&lt;/DisplayText&gt;&lt;record&gt;&lt;rec-number&gt;3525&lt;/rec-number&gt;&lt;foreign-keys&gt;&lt;key app="EN" db-id="tfp9e5as1t2rxgewxs9vp908p5rrdzt0ffxd" timestamp="1447237509"&gt;3525&lt;/key&gt;&lt;/foreign-keys&gt;&lt;ref-type name="Journal Article"&gt;17&lt;/ref-type&gt;&lt;contributors&gt;&lt;authors&gt;&lt;author&gt;Wiens, J.A.&lt;/author&gt;&lt;/authors&gt;&lt;/contributors&gt;&lt;titles&gt;&lt;title&gt;Spatial scaling in ecology&lt;/title&gt;&lt;secondary-title&gt;Functional Ecology,&lt;/secondary-title&gt;&lt;alt-title&gt;Func Ecol&lt;/alt-title&gt;&lt;/titles&gt;&lt;periodical&gt;&lt;full-title&gt;Functional Ecology,&lt;/full-title&gt;&lt;/periodical&gt;&lt;pages&gt;385-397&lt;/pages&gt;&lt;volume&gt;3&lt;/volume&gt;&lt;dates&gt;&lt;year&gt;1989&lt;/year&gt;&lt;/dates&gt;&lt;urls&gt;&lt;/urls&gt;&lt;/record&gt;&lt;/Cite&gt;&lt;/EndNote&gt;</w:instrText>
      </w:r>
      <w:r w:rsidR="00E45855">
        <w:rPr>
          <w:rFonts w:ascii="Times New Roman" w:hAnsi="Times New Roman" w:cs="Times New Roman"/>
          <w:sz w:val="24"/>
          <w:szCs w:val="24"/>
          <w:lang w:val="en-GB"/>
        </w:rPr>
        <w:fldChar w:fldCharType="separate"/>
      </w:r>
      <w:r w:rsidR="00E45855">
        <w:rPr>
          <w:rFonts w:ascii="Times New Roman" w:hAnsi="Times New Roman" w:cs="Times New Roman"/>
          <w:noProof/>
          <w:sz w:val="24"/>
          <w:szCs w:val="24"/>
          <w:lang w:val="en-GB"/>
        </w:rPr>
        <w:t>(</w:t>
      </w:r>
      <w:hyperlink w:anchor="_ENREF_46" w:tooltip="Wiens, 1989 #3525" w:history="1">
        <w:r w:rsidR="00A816AF">
          <w:rPr>
            <w:rFonts w:ascii="Times New Roman" w:hAnsi="Times New Roman" w:cs="Times New Roman"/>
            <w:noProof/>
            <w:sz w:val="24"/>
            <w:szCs w:val="24"/>
            <w:lang w:val="en-GB"/>
          </w:rPr>
          <w:t>Wiens 1989</w:t>
        </w:r>
      </w:hyperlink>
      <w:r w:rsidR="00E45855">
        <w:rPr>
          <w:rFonts w:ascii="Times New Roman" w:hAnsi="Times New Roman" w:cs="Times New Roman"/>
          <w:noProof/>
          <w:sz w:val="24"/>
          <w:szCs w:val="24"/>
          <w:lang w:val="en-GB"/>
        </w:rPr>
        <w:t>)</w:t>
      </w:r>
      <w:r w:rsidR="00E45855">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and the spatial extent we chose for measurements can affect the outcome of our study </w:t>
      </w:r>
      <w:r w:rsidR="00E45855">
        <w:rPr>
          <w:rFonts w:ascii="Times New Roman" w:hAnsi="Times New Roman" w:cs="Times New Roman"/>
          <w:sz w:val="24"/>
          <w:szCs w:val="24"/>
          <w:lang w:val="en-GB"/>
        </w:rPr>
        <w:fldChar w:fldCharType="begin"/>
      </w:r>
      <w:r w:rsidR="00E45855">
        <w:rPr>
          <w:rFonts w:ascii="Times New Roman" w:hAnsi="Times New Roman" w:cs="Times New Roman"/>
          <w:sz w:val="24"/>
          <w:szCs w:val="24"/>
          <w:lang w:val="en-GB"/>
        </w:rPr>
        <w:instrText xml:space="preserve"> ADDIN EN.CITE &lt;EndNote&gt;&lt;Cite&gt;&lt;Author&gt;Sverdrup-Thygeson&lt;/Author&gt;&lt;Year&gt;2014&lt;/Year&gt;&lt;RecNum&gt;3524&lt;/RecNum&gt;&lt;DisplayText&gt;(Sverdrup-Thygeson et al. 2014)&lt;/DisplayText&gt;&lt;record&gt;&lt;rec-number&gt;3524&lt;/rec-number&gt;&lt;foreign-keys&gt;&lt;key app="EN" db-id="tfp9e5as1t2rxgewxs9vp908p5rrdzt0ffxd" timestamp="1447237509"&gt;3524&lt;/key&gt;&lt;/foreign-keys&gt;&lt;ref-type name="Journal Article"&gt;17&lt;/ref-type&gt;&lt;contributors&gt;&lt;authors&gt;&lt;author&gt;Sverdrup-Thygeson, Anne&lt;/author&gt;&lt;author&gt;Gustafsson, Lena&lt;/author&gt;&lt;author&gt;Kouki, Jari&lt;/author&gt;&lt;/authors&gt;&lt;/contributors&gt;&lt;titles&gt;&lt;title&gt;Spatial and temporal scales relevant for conservation of dead-wood associated species: current status and perspectives&lt;/title&gt;&lt;secondary-title&gt;Biodiversity and Conservation&lt;/secondary-title&gt;&lt;alt-title&gt;Biodiv Conserv&lt;/alt-title&gt;&lt;/titles&gt;&lt;periodical&gt;&lt;full-title&gt;Biodiversity and Conservation&lt;/full-title&gt;&lt;/periodical&gt;&lt;pages&gt;513-535&lt;/pages&gt;&lt;volume&gt;23&lt;/volume&gt;&lt;number&gt;3&lt;/number&gt;&lt;dates&gt;&lt;year&gt;2014&lt;/year&gt;&lt;pub-dates&gt;&lt;date&gt;Mar&lt;/date&gt;&lt;/pub-dates&gt;&lt;/dates&gt;&lt;isbn&gt;0960-3115&lt;/isbn&gt;&lt;accession-num&gt;WOS:000331734800001&lt;/accession-num&gt;&lt;urls&gt;&lt;related-urls&gt;&lt;url&gt;&amp;lt;Go to ISI&amp;gt;://WOS:000331734800001&lt;/url&gt;&lt;/related-urls&gt;&lt;/urls&gt;&lt;electronic-resource-num&gt;10.1007/s10531-014-0628-3&lt;/electronic-resource-num&gt;&lt;/record&gt;&lt;/Cite&gt;&lt;/EndNote&gt;</w:instrText>
      </w:r>
      <w:r w:rsidR="00E45855">
        <w:rPr>
          <w:rFonts w:ascii="Times New Roman" w:hAnsi="Times New Roman" w:cs="Times New Roman"/>
          <w:sz w:val="24"/>
          <w:szCs w:val="24"/>
          <w:lang w:val="en-GB"/>
        </w:rPr>
        <w:fldChar w:fldCharType="separate"/>
      </w:r>
      <w:r w:rsidR="00E45855">
        <w:rPr>
          <w:rFonts w:ascii="Times New Roman" w:hAnsi="Times New Roman" w:cs="Times New Roman"/>
          <w:noProof/>
          <w:sz w:val="24"/>
          <w:szCs w:val="24"/>
          <w:lang w:val="en-GB"/>
        </w:rPr>
        <w:t>(</w:t>
      </w:r>
      <w:hyperlink w:anchor="_ENREF_44" w:tooltip="Sverdrup-Thygeson, 2014 #3524" w:history="1">
        <w:r w:rsidR="00A816AF">
          <w:rPr>
            <w:rFonts w:ascii="Times New Roman" w:hAnsi="Times New Roman" w:cs="Times New Roman"/>
            <w:noProof/>
            <w:sz w:val="24"/>
            <w:szCs w:val="24"/>
            <w:lang w:val="en-GB"/>
          </w:rPr>
          <w:t>Sverdrup-Thygeson et al. 2014</w:t>
        </w:r>
      </w:hyperlink>
      <w:r w:rsidR="00E45855">
        <w:rPr>
          <w:rFonts w:ascii="Times New Roman" w:hAnsi="Times New Roman" w:cs="Times New Roman"/>
          <w:noProof/>
          <w:sz w:val="24"/>
          <w:szCs w:val="24"/>
          <w:lang w:val="en-GB"/>
        </w:rPr>
        <w:t>)</w:t>
      </w:r>
      <w:r w:rsidR="00E45855">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Therefore, including a range of spatial scales and then selecting the scale that yields the strongest species-landscape relationship is recommended </w:t>
      </w:r>
      <w:r w:rsidR="00E45855">
        <w:rPr>
          <w:rFonts w:ascii="Times New Roman" w:hAnsi="Times New Roman" w:cs="Times New Roman"/>
          <w:sz w:val="24"/>
          <w:szCs w:val="24"/>
          <w:lang w:val="en-GB"/>
        </w:rPr>
        <w:fldChar w:fldCharType="begin">
          <w:fldData xml:space="preserve">PEVuZE5vdGU+PENpdGU+PEF1dGhvcj5KYWNrc29uPC9BdXRob3I+PFllYXI+MjAxNTwvWWVhcj48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==
</w:fldData>
        </w:fldChar>
      </w:r>
      <w:r w:rsidR="00E45855">
        <w:rPr>
          <w:rFonts w:ascii="Times New Roman" w:hAnsi="Times New Roman" w:cs="Times New Roman"/>
          <w:sz w:val="24"/>
          <w:szCs w:val="24"/>
          <w:lang w:val="en-GB"/>
        </w:rPr>
        <w:instrText xml:space="preserve"> ADDIN EN.CITE </w:instrText>
      </w:r>
      <w:r w:rsidR="00E45855">
        <w:rPr>
          <w:rFonts w:ascii="Times New Roman" w:hAnsi="Times New Roman" w:cs="Times New Roman"/>
          <w:sz w:val="24"/>
          <w:szCs w:val="24"/>
          <w:lang w:val="en-GB"/>
        </w:rPr>
        <w:fldChar w:fldCharType="begin">
          <w:fldData xml:space="preserve">PEVuZE5vdGU+PENpdGU+PEF1dGhvcj5KYWNrc29uPC9BdXRob3I+PFllYXI+MjAxNTwvWWVhcj48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==
</w:fldData>
        </w:fldChar>
      </w:r>
      <w:r w:rsidR="00E45855">
        <w:rPr>
          <w:rFonts w:ascii="Times New Roman" w:hAnsi="Times New Roman" w:cs="Times New Roman"/>
          <w:sz w:val="24"/>
          <w:szCs w:val="24"/>
          <w:lang w:val="en-GB"/>
        </w:rPr>
        <w:instrText xml:space="preserve"> ADDIN EN.CITE.DATA </w:instrText>
      </w:r>
      <w:r w:rsidR="00E45855">
        <w:rPr>
          <w:rFonts w:ascii="Times New Roman" w:hAnsi="Times New Roman" w:cs="Times New Roman"/>
          <w:sz w:val="24"/>
          <w:szCs w:val="24"/>
          <w:lang w:val="en-GB"/>
        </w:rPr>
      </w:r>
      <w:r w:rsidR="00E45855">
        <w:rPr>
          <w:rFonts w:ascii="Times New Roman" w:hAnsi="Times New Roman" w:cs="Times New Roman"/>
          <w:sz w:val="24"/>
          <w:szCs w:val="24"/>
          <w:lang w:val="en-GB"/>
        </w:rPr>
        <w:fldChar w:fldCharType="end"/>
      </w:r>
      <w:r w:rsidR="00E45855">
        <w:rPr>
          <w:rFonts w:ascii="Times New Roman" w:hAnsi="Times New Roman" w:cs="Times New Roman"/>
          <w:sz w:val="24"/>
          <w:szCs w:val="24"/>
          <w:lang w:val="en-GB"/>
        </w:rPr>
      </w:r>
      <w:r w:rsidR="00E45855">
        <w:rPr>
          <w:rFonts w:ascii="Times New Roman" w:hAnsi="Times New Roman" w:cs="Times New Roman"/>
          <w:sz w:val="24"/>
          <w:szCs w:val="24"/>
          <w:lang w:val="en-GB"/>
        </w:rPr>
        <w:fldChar w:fldCharType="separate"/>
      </w:r>
      <w:r w:rsidR="00E45855">
        <w:rPr>
          <w:rFonts w:ascii="Times New Roman" w:hAnsi="Times New Roman" w:cs="Times New Roman"/>
          <w:noProof/>
          <w:sz w:val="24"/>
          <w:szCs w:val="24"/>
          <w:lang w:val="en-GB"/>
        </w:rPr>
        <w:t>(</w:t>
      </w:r>
      <w:hyperlink w:anchor="_ENREF_24" w:tooltip="Holland, 2004 #3526" w:history="1">
        <w:r w:rsidR="00A816AF">
          <w:rPr>
            <w:rFonts w:ascii="Times New Roman" w:hAnsi="Times New Roman" w:cs="Times New Roman"/>
            <w:noProof/>
            <w:sz w:val="24"/>
            <w:szCs w:val="24"/>
            <w:lang w:val="en-GB"/>
          </w:rPr>
          <w:t>Holland et al. 2004</w:t>
        </w:r>
      </w:hyperlink>
      <w:r w:rsidR="00E45855">
        <w:rPr>
          <w:rFonts w:ascii="Times New Roman" w:hAnsi="Times New Roman" w:cs="Times New Roman"/>
          <w:noProof/>
          <w:sz w:val="24"/>
          <w:szCs w:val="24"/>
          <w:lang w:val="en-GB"/>
        </w:rPr>
        <w:t xml:space="preserve">; </w:t>
      </w:r>
      <w:hyperlink w:anchor="_ENREF_25" w:tooltip="Jackson, 2015 #3374" w:history="1">
        <w:r w:rsidR="00A816AF">
          <w:rPr>
            <w:rFonts w:ascii="Times New Roman" w:hAnsi="Times New Roman" w:cs="Times New Roman"/>
            <w:noProof/>
            <w:sz w:val="24"/>
            <w:szCs w:val="24"/>
            <w:lang w:val="en-GB"/>
          </w:rPr>
          <w:t>Jackson and Fahrig 2015</w:t>
        </w:r>
      </w:hyperlink>
      <w:r w:rsidR="00E45855">
        <w:rPr>
          <w:rFonts w:ascii="Times New Roman" w:hAnsi="Times New Roman" w:cs="Times New Roman"/>
          <w:noProof/>
          <w:sz w:val="24"/>
          <w:szCs w:val="24"/>
          <w:lang w:val="en-GB"/>
        </w:rPr>
        <w:t>)</w:t>
      </w:r>
      <w:r w:rsidR="00E45855">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14:paraId="56A49622" w14:textId="156D933B" w:rsidR="00F84D6E" w:rsidRDefault="00F84D6E"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In our system, we tested the strength of the relationship between species richness and habitat amount for eight spatial scales (from 0.5 to 7 km radius)</w:t>
      </w:r>
      <w:r w:rsidR="003536AB">
        <w:rPr>
          <w:rFonts w:ascii="Times New Roman" w:hAnsi="Times New Roman" w:cs="Times New Roman"/>
          <w:sz w:val="24"/>
          <w:szCs w:val="24"/>
          <w:lang w:val="en-GB"/>
        </w:rPr>
        <w:t xml:space="preserve">. The relationship strength with species richness was relatively stable for spatial scales from 0.5 to </w:t>
      </w:r>
      <w:r w:rsidR="00677E53">
        <w:rPr>
          <w:rFonts w:ascii="Times New Roman" w:hAnsi="Times New Roman" w:cs="Times New Roman"/>
          <w:sz w:val="24"/>
          <w:szCs w:val="24"/>
          <w:lang w:val="en-GB"/>
        </w:rPr>
        <w:t>4</w:t>
      </w:r>
      <w:r w:rsidR="003536AB">
        <w:rPr>
          <w:rFonts w:ascii="Times New Roman" w:hAnsi="Times New Roman" w:cs="Times New Roman"/>
          <w:sz w:val="24"/>
          <w:szCs w:val="24"/>
          <w:lang w:val="en-GB"/>
        </w:rPr>
        <w:t xml:space="preserve"> km but then declined, suggesting that at larger spatial scales than </w:t>
      </w:r>
      <w:r w:rsidR="00677E53">
        <w:rPr>
          <w:rFonts w:ascii="Times New Roman" w:hAnsi="Times New Roman" w:cs="Times New Roman"/>
          <w:sz w:val="24"/>
          <w:szCs w:val="24"/>
          <w:lang w:val="en-GB"/>
        </w:rPr>
        <w:t>4</w:t>
      </w:r>
      <w:r w:rsidR="003536AB">
        <w:rPr>
          <w:rFonts w:ascii="Times New Roman" w:hAnsi="Times New Roman" w:cs="Times New Roman"/>
          <w:sz w:val="24"/>
          <w:szCs w:val="24"/>
          <w:lang w:val="en-GB"/>
        </w:rPr>
        <w:t xml:space="preserve"> km, habitat amount is of minor importance to quadrat-level species richness. As the smallest spatial scales (0.5 and 1 km) mainly reflected local patch size, and we wanted to test the separate effect of patch size and habitat amount, we defined the </w:t>
      </w:r>
      <w:r>
        <w:rPr>
          <w:rFonts w:ascii="Times New Roman" w:hAnsi="Times New Roman" w:cs="Times New Roman"/>
          <w:sz w:val="24"/>
          <w:szCs w:val="24"/>
          <w:lang w:val="en-GB"/>
        </w:rPr>
        <w:t>3 km-scale to best reflect the ‘scale of effect’, i.e. the spatial scale where the amount of habitat in the landscape had the largest effect on species richness in the sample quadrats</w:t>
      </w:r>
      <w:r w:rsidR="00677E53">
        <w:rPr>
          <w:rFonts w:ascii="Times New Roman" w:hAnsi="Times New Roman" w:cs="Times New Roman"/>
          <w:sz w:val="24"/>
          <w:szCs w:val="24"/>
          <w:lang w:val="en-GB"/>
        </w:rPr>
        <w:t xml:space="preserve"> (Fig. 2)</w:t>
      </w:r>
      <w:r>
        <w:rPr>
          <w:rFonts w:ascii="Times New Roman" w:hAnsi="Times New Roman" w:cs="Times New Roman"/>
          <w:sz w:val="24"/>
          <w:szCs w:val="24"/>
          <w:lang w:val="en-GB"/>
        </w:rPr>
        <w:t xml:space="preserve">. Still, we are aware that finding a single appropriate scale, especially in multi-species studies, is not straightforward. The effect of different processes on species richness may overlap in space or time, making it difficult to separate their effects </w:t>
      </w:r>
      <w:r w:rsidR="00E45855">
        <w:rPr>
          <w:rFonts w:ascii="Times New Roman" w:hAnsi="Times New Roman" w:cs="Times New Roman"/>
          <w:sz w:val="24"/>
          <w:szCs w:val="24"/>
          <w:lang w:val="en-GB"/>
        </w:rPr>
        <w:fldChar w:fldCharType="begin"/>
      </w:r>
      <w:r w:rsidR="00E45855">
        <w:rPr>
          <w:rFonts w:ascii="Times New Roman" w:hAnsi="Times New Roman" w:cs="Times New Roman"/>
          <w:sz w:val="24"/>
          <w:szCs w:val="24"/>
          <w:lang w:val="en-GB"/>
        </w:rPr>
        <w:instrText xml:space="preserve"> ADDIN EN.CITE &lt;EndNote&gt;&lt;Cite&gt;&lt;Author&gt;Alofs&lt;/Author&gt;&lt;Year&gt;2014&lt;/Year&gt;&lt;RecNum&gt;3497&lt;/RecNum&gt;&lt;DisplayText&gt;(Alofs et al. 2014)&lt;/DisplayText&gt;&lt;record&gt;&lt;rec-number&gt;3497&lt;/rec-number&gt;&lt;foreign-keys&gt;&lt;key app="EN" db-id="tfp9e5as1t2rxgewxs9vp908p5rrdzt0ffxd" timestamp="1446464025"&gt;3497&lt;/key&gt;&lt;/foreign-keys&gt;&lt;ref-type name="Journal Article"&gt;17&lt;/ref-type&gt;&lt;contributors&gt;&lt;authors&gt;&lt;author&gt;Alofs, KarenM&lt;/author&gt;&lt;author&gt;González, AnaV&lt;/author&gt;&lt;author&gt;Fowler, NormaL&lt;/author&gt;&lt;/authors&gt;&lt;/contributors&gt;&lt;titles&gt;&lt;title&gt;Local native plant diversity responds to habitat loss and fragmentation over different time spans and spatial scales&lt;/title&gt;&lt;secondary-title&gt;Plant Ecology&lt;/secondary-title&gt;&lt;alt-title&gt;Plant Ecol&lt;/alt-title&gt;&lt;/titles&gt;&lt;periodical&gt;&lt;full-title&gt;Plant Ecology&lt;/full-title&gt;&lt;/periodical&gt;&lt;pages&gt;1139-1151&lt;/pages&gt;&lt;volume&gt;215&lt;/volume&gt;&lt;number&gt;10&lt;/number&gt;&lt;keywords&gt;&lt;keyword&gt;Edwards Plateau&lt;/keyword&gt;&lt;keyword&gt;Extinction debt&lt;/keyword&gt;&lt;keyword&gt;Savanna&lt;/keyword&gt;&lt;keyword&gt;Spatial scales&lt;/keyword&gt;&lt;keyword&gt;Woody plant encroachment&lt;/keyword&gt;&lt;/keywords&gt;&lt;dates&gt;&lt;year&gt;2014&lt;/year&gt;&lt;pub-dates&gt;&lt;date&gt;2014/10/01&lt;/date&gt;&lt;/pub-dates&gt;&lt;/dates&gt;&lt;publisher&gt;Springer Netherlands&lt;/publisher&gt;&lt;isbn&gt;1385-0237&lt;/isbn&gt;&lt;urls&gt;&lt;related-urls&gt;&lt;url&gt;http://dx.doi.org/10.1007/s11258-014-0372-5&lt;/url&gt;&lt;/related-urls&gt;&lt;/urls&gt;&lt;electronic-resource-num&gt;10.1007/s11258-014-0372-5&lt;/electronic-resource-num&gt;&lt;language&gt;English&lt;/language&gt;&lt;/record&gt;&lt;/Cite&gt;&lt;/EndNote&gt;</w:instrText>
      </w:r>
      <w:r w:rsidR="00E45855">
        <w:rPr>
          <w:rFonts w:ascii="Times New Roman" w:hAnsi="Times New Roman" w:cs="Times New Roman"/>
          <w:sz w:val="24"/>
          <w:szCs w:val="24"/>
          <w:lang w:val="en-GB"/>
        </w:rPr>
        <w:fldChar w:fldCharType="separate"/>
      </w:r>
      <w:r w:rsidR="00E45855">
        <w:rPr>
          <w:rFonts w:ascii="Times New Roman" w:hAnsi="Times New Roman" w:cs="Times New Roman"/>
          <w:noProof/>
          <w:sz w:val="24"/>
          <w:szCs w:val="24"/>
          <w:lang w:val="en-GB"/>
        </w:rPr>
        <w:t>(</w:t>
      </w:r>
      <w:hyperlink w:anchor="_ENREF_1" w:tooltip="Alofs, 2014 #3497" w:history="1">
        <w:r w:rsidR="00A816AF">
          <w:rPr>
            <w:rFonts w:ascii="Times New Roman" w:hAnsi="Times New Roman" w:cs="Times New Roman"/>
            <w:noProof/>
            <w:sz w:val="24"/>
            <w:szCs w:val="24"/>
            <w:lang w:val="en-GB"/>
          </w:rPr>
          <w:t>Alofs et al. 2014</w:t>
        </w:r>
      </w:hyperlink>
      <w:r w:rsidR="00E45855">
        <w:rPr>
          <w:rFonts w:ascii="Times New Roman" w:hAnsi="Times New Roman" w:cs="Times New Roman"/>
          <w:noProof/>
          <w:sz w:val="24"/>
          <w:szCs w:val="24"/>
          <w:lang w:val="en-GB"/>
        </w:rPr>
        <w:t>)</w:t>
      </w:r>
      <w:r w:rsidR="00E45855">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F63EFB">
        <w:rPr>
          <w:rFonts w:ascii="Times New Roman" w:hAnsi="Times New Roman" w:cs="Times New Roman"/>
          <w:sz w:val="24"/>
          <w:szCs w:val="24"/>
          <w:lang w:val="en-GB"/>
        </w:rPr>
        <w:t>Even t</w:t>
      </w:r>
      <w:r w:rsidR="00200C36">
        <w:rPr>
          <w:rFonts w:ascii="Times New Roman" w:hAnsi="Times New Roman" w:cs="Times New Roman"/>
          <w:sz w:val="24"/>
          <w:szCs w:val="24"/>
          <w:lang w:val="en-GB"/>
        </w:rPr>
        <w:t xml:space="preserve">he distinction between local effects and ‘local landscape’-effects </w:t>
      </w:r>
      <w:r w:rsidR="00F63EFB">
        <w:rPr>
          <w:rFonts w:ascii="Times New Roman" w:hAnsi="Times New Roman" w:cs="Times New Roman"/>
          <w:sz w:val="24"/>
          <w:szCs w:val="24"/>
          <w:lang w:val="en-GB"/>
        </w:rPr>
        <w:t xml:space="preserve">is not clearcut, and is partly a question of definition. For our study system it seems relevant to think of the 3 km-scale as reflecting </w:t>
      </w:r>
      <w:r w:rsidR="00C84A0C">
        <w:rPr>
          <w:rFonts w:ascii="Times New Roman" w:hAnsi="Times New Roman" w:cs="Times New Roman"/>
          <w:sz w:val="24"/>
          <w:szCs w:val="24"/>
          <w:lang w:val="en-GB"/>
        </w:rPr>
        <w:t>habitat amount</w:t>
      </w:r>
      <w:r w:rsidR="00F63EFB">
        <w:rPr>
          <w:rFonts w:ascii="Times New Roman" w:hAnsi="Times New Roman" w:cs="Times New Roman"/>
          <w:sz w:val="24"/>
          <w:szCs w:val="24"/>
          <w:lang w:val="en-GB"/>
        </w:rPr>
        <w:t xml:space="preserve"> within the ‘local landscape’ rather than an</w:t>
      </w:r>
      <w:r w:rsidR="00D74043">
        <w:rPr>
          <w:rFonts w:ascii="Times New Roman" w:hAnsi="Times New Roman" w:cs="Times New Roman"/>
          <w:sz w:val="24"/>
          <w:szCs w:val="24"/>
          <w:lang w:val="en-GB"/>
        </w:rPr>
        <w:t xml:space="preserve"> extended patch-based measure: Our</w:t>
      </w:r>
      <w:r w:rsidR="00F63EFB">
        <w:rPr>
          <w:rFonts w:ascii="Times New Roman" w:hAnsi="Times New Roman" w:cs="Times New Roman"/>
          <w:sz w:val="24"/>
          <w:szCs w:val="24"/>
          <w:lang w:val="en-GB"/>
        </w:rPr>
        <w:t xml:space="preserve"> study organisms</w:t>
      </w:r>
      <w:r w:rsidR="00D74043">
        <w:rPr>
          <w:rFonts w:ascii="Times New Roman" w:hAnsi="Times New Roman" w:cs="Times New Roman"/>
          <w:sz w:val="24"/>
          <w:szCs w:val="24"/>
          <w:lang w:val="en-GB"/>
        </w:rPr>
        <w:t xml:space="preserve"> </w:t>
      </w:r>
      <w:r w:rsidR="00F63EFB">
        <w:rPr>
          <w:rFonts w:ascii="Times New Roman" w:hAnsi="Times New Roman" w:cs="Times New Roman"/>
          <w:sz w:val="24"/>
          <w:szCs w:val="24"/>
          <w:lang w:val="en-GB"/>
        </w:rPr>
        <w:t xml:space="preserve">are sedentary and have been shown to have limited dispersal capacities </w:t>
      </w:r>
      <w:r w:rsidR="00427C5C" w:rsidRPr="009A0A52">
        <w:rPr>
          <w:rFonts w:ascii="Times New Roman" w:hAnsi="Times New Roman" w:cs="Times New Roman"/>
          <w:sz w:val="24"/>
          <w:szCs w:val="24"/>
          <w:lang w:val="en-GB"/>
        </w:rPr>
        <w:fldChar w:fldCharType="begin"/>
      </w:r>
      <w:r w:rsidR="00427C5C" w:rsidRPr="009A0A52">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sidR="00427C5C" w:rsidRPr="009A0A52">
        <w:rPr>
          <w:rFonts w:ascii="Times New Roman" w:hAnsi="Times New Roman" w:cs="Times New Roman"/>
          <w:sz w:val="24"/>
          <w:szCs w:val="24"/>
          <w:lang w:val="en-GB"/>
        </w:rPr>
        <w:fldChar w:fldCharType="separate"/>
      </w:r>
      <w:r w:rsidR="00427C5C" w:rsidRPr="009A0A52">
        <w:rPr>
          <w:rFonts w:ascii="Times New Roman" w:hAnsi="Times New Roman" w:cs="Times New Roman"/>
          <w:noProof/>
          <w:sz w:val="24"/>
          <w:szCs w:val="24"/>
          <w:lang w:val="en-GB"/>
        </w:rPr>
        <w:t>(</w:t>
      </w:r>
      <w:hyperlink w:anchor="_ENREF_11" w:tooltip="Evju, 2015 #3124" w:history="1">
        <w:r w:rsidR="00A816AF" w:rsidRPr="009A0A52">
          <w:rPr>
            <w:rFonts w:ascii="Times New Roman" w:hAnsi="Times New Roman" w:cs="Times New Roman"/>
            <w:noProof/>
            <w:sz w:val="24"/>
            <w:szCs w:val="24"/>
            <w:lang w:val="en-GB"/>
          </w:rPr>
          <w:t>Evju et al. 2015</w:t>
        </w:r>
      </w:hyperlink>
      <w:r w:rsidR="00427C5C" w:rsidRPr="009A0A52">
        <w:rPr>
          <w:rFonts w:ascii="Times New Roman" w:hAnsi="Times New Roman" w:cs="Times New Roman"/>
          <w:noProof/>
          <w:sz w:val="24"/>
          <w:szCs w:val="24"/>
          <w:lang w:val="en-GB"/>
        </w:rPr>
        <w:t>)</w:t>
      </w:r>
      <w:r w:rsidR="00427C5C" w:rsidRPr="009A0A52">
        <w:rPr>
          <w:rFonts w:ascii="Times New Roman" w:hAnsi="Times New Roman" w:cs="Times New Roman"/>
          <w:sz w:val="24"/>
          <w:szCs w:val="24"/>
          <w:lang w:val="en-GB"/>
        </w:rPr>
        <w:fldChar w:fldCharType="end"/>
      </w:r>
      <w:r w:rsidR="00F63EFB">
        <w:rPr>
          <w:rFonts w:ascii="Times New Roman" w:hAnsi="Times New Roman" w:cs="Times New Roman"/>
          <w:sz w:val="24"/>
          <w:szCs w:val="24"/>
          <w:lang w:val="en-GB"/>
        </w:rPr>
        <w:t>.</w:t>
      </w:r>
      <w:r w:rsidR="00D74043">
        <w:rPr>
          <w:rFonts w:ascii="Times New Roman" w:hAnsi="Times New Roman" w:cs="Times New Roman"/>
          <w:sz w:val="24"/>
          <w:szCs w:val="24"/>
          <w:lang w:val="en-GB"/>
        </w:rPr>
        <w:t xml:space="preserve"> Thus, they mostly relate to their immediate surroundings.</w:t>
      </w:r>
    </w:p>
    <w:p w14:paraId="0C13B922" w14:textId="77777777" w:rsidR="003536AB" w:rsidRDefault="003536AB" w:rsidP="003536AB">
      <w:pPr>
        <w:spacing w:after="0" w:line="480" w:lineRule="auto"/>
        <w:rPr>
          <w:rFonts w:ascii="Times New Roman" w:hAnsi="Times New Roman" w:cs="Times New Roman"/>
          <w:b/>
          <w:sz w:val="24"/>
          <w:szCs w:val="24"/>
          <w:lang w:val="en-GB"/>
        </w:rPr>
      </w:pPr>
    </w:p>
    <w:p w14:paraId="03207CB5" w14:textId="77777777" w:rsidR="00F84D6E" w:rsidRDefault="00F84D6E" w:rsidP="003536AB">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Habitat amount and habitat configuration are both important</w:t>
      </w:r>
    </w:p>
    <w:p w14:paraId="105CE3E1" w14:textId="361094BA" w:rsidR="00F84D6E" w:rsidRDefault="00F84D6E" w:rsidP="003536AB">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expected, species richness in the sample quadrats increased with total habitat amount in the local landscape, in accordance with the sample-area effect </w:t>
      </w:r>
      <w:r w:rsidR="002C0D4C">
        <w:rPr>
          <w:rFonts w:ascii="Times New Roman" w:hAnsi="Times New Roman" w:cs="Times New Roman"/>
          <w:sz w:val="24"/>
          <w:szCs w:val="24"/>
          <w:lang w:val="en-GB"/>
        </w:rPr>
        <w:fldChar w:fldCharType="begin"/>
      </w:r>
      <w:r w:rsidR="002C0D4C">
        <w:rPr>
          <w:rFonts w:ascii="Times New Roman" w:hAnsi="Times New Roman" w:cs="Times New Roman"/>
          <w:sz w:val="24"/>
          <w:szCs w:val="24"/>
          <w:lang w:val="en-GB"/>
        </w:rPr>
        <w:instrText xml:space="preserve"> ADDIN EN.CITE &lt;EndNote&gt;&lt;Cite&gt;&lt;Author&gt;Fahrig&lt;/Author&gt;&lt;Year&gt;2013&lt;/Year&gt;&lt;RecNum&gt;3016&lt;/RecNum&gt;&lt;Prefix&gt;sensu &lt;/Prefix&gt;&lt;DisplayText&gt;(sensu 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2C0D4C">
        <w:rPr>
          <w:rFonts w:ascii="Times New Roman" w:hAnsi="Times New Roman" w:cs="Times New Roman"/>
          <w:sz w:val="24"/>
          <w:szCs w:val="24"/>
          <w:lang w:val="en-GB"/>
        </w:rPr>
        <w:fldChar w:fldCharType="separate"/>
      </w:r>
      <w:r w:rsidR="002C0D4C">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sensu Fahrig 2013</w:t>
        </w:r>
      </w:hyperlink>
      <w:r w:rsidR="002C0D4C">
        <w:rPr>
          <w:rFonts w:ascii="Times New Roman" w:hAnsi="Times New Roman" w:cs="Times New Roman"/>
          <w:noProof/>
          <w:sz w:val="24"/>
          <w:szCs w:val="24"/>
          <w:lang w:val="en-GB"/>
        </w:rPr>
        <w:t>)</w:t>
      </w:r>
      <w:r w:rsidR="002C0D4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confirming our </w:t>
      </w:r>
      <w:r w:rsidR="00C84A0C">
        <w:rPr>
          <w:rFonts w:ascii="Times New Roman" w:hAnsi="Times New Roman" w:cs="Times New Roman"/>
          <w:sz w:val="24"/>
          <w:szCs w:val="24"/>
          <w:lang w:val="en-GB"/>
        </w:rPr>
        <w:t xml:space="preserve">first </w:t>
      </w:r>
      <w:r>
        <w:rPr>
          <w:rFonts w:ascii="Times New Roman" w:hAnsi="Times New Roman" w:cs="Times New Roman"/>
          <w:sz w:val="24"/>
          <w:szCs w:val="24"/>
          <w:lang w:val="en-GB"/>
        </w:rPr>
        <w:t xml:space="preserve">hypothesis. However, our </w:t>
      </w:r>
      <w:r w:rsidR="00C84A0C">
        <w:rPr>
          <w:rFonts w:ascii="Times New Roman" w:hAnsi="Times New Roman" w:cs="Times New Roman"/>
          <w:sz w:val="24"/>
          <w:szCs w:val="24"/>
          <w:lang w:val="en-GB"/>
        </w:rPr>
        <w:t xml:space="preserve">second </w:t>
      </w:r>
      <w:r>
        <w:rPr>
          <w:rFonts w:ascii="Times New Roman" w:hAnsi="Times New Roman" w:cs="Times New Roman"/>
          <w:sz w:val="24"/>
          <w:szCs w:val="24"/>
          <w:lang w:val="en-GB"/>
        </w:rPr>
        <w:t xml:space="preserve">prediction, that there would be no effect of habitat configuration when habitat amount is accounted for, was not supported. Local patch size </w:t>
      </w:r>
      <w:r w:rsidR="00E02FDB">
        <w:rPr>
          <w:rFonts w:ascii="Times New Roman" w:hAnsi="Times New Roman" w:cs="Times New Roman"/>
          <w:sz w:val="24"/>
          <w:szCs w:val="24"/>
          <w:lang w:val="en-GB"/>
        </w:rPr>
        <w:t xml:space="preserve">did have </w:t>
      </w:r>
      <w:r>
        <w:rPr>
          <w:rFonts w:ascii="Times New Roman" w:hAnsi="Times New Roman" w:cs="Times New Roman"/>
          <w:sz w:val="24"/>
          <w:szCs w:val="24"/>
          <w:lang w:val="en-GB"/>
        </w:rPr>
        <w:t xml:space="preserve">an additional positive effect on the species richness in the sample quadrats. For a given amount of habitat in the landscape, the quadrat-level species richness will thus be lower in small as compared to large habitat patches. Also, we found an interaction between habitat amount and patch size </w:t>
      </w:r>
      <w:r w:rsidR="00C84A0C">
        <w:rPr>
          <w:rFonts w:ascii="Times New Roman" w:hAnsi="Times New Roman" w:cs="Times New Roman"/>
          <w:sz w:val="24"/>
          <w:szCs w:val="24"/>
          <w:lang w:val="en-GB"/>
        </w:rPr>
        <w:t xml:space="preserve">suggesting </w:t>
      </w:r>
      <w:r>
        <w:rPr>
          <w:rFonts w:ascii="Times New Roman" w:hAnsi="Times New Roman" w:cs="Times New Roman"/>
          <w:sz w:val="24"/>
          <w:szCs w:val="24"/>
          <w:lang w:val="en-GB"/>
        </w:rPr>
        <w:t xml:space="preserve">that species richness increases more with increasing amounts of habitat when the local patch is large. </w:t>
      </w:r>
    </w:p>
    <w:p w14:paraId="569EE417" w14:textId="12B6C46A" w:rsidR="00F84D6E" w:rsidRDefault="00F84D6E"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These results suggest that </w:t>
      </w:r>
      <w:r w:rsidR="00677E53">
        <w:rPr>
          <w:rFonts w:ascii="Times New Roman" w:hAnsi="Times New Roman" w:cs="Times New Roman"/>
          <w:sz w:val="24"/>
          <w:szCs w:val="24"/>
          <w:lang w:val="en-GB"/>
        </w:rPr>
        <w:t xml:space="preserve">species richness at the quadrat-level is controlled by </w:t>
      </w:r>
      <w:r>
        <w:rPr>
          <w:rFonts w:ascii="Times New Roman" w:hAnsi="Times New Roman" w:cs="Times New Roman"/>
          <w:sz w:val="24"/>
          <w:szCs w:val="24"/>
          <w:lang w:val="en-GB"/>
        </w:rPr>
        <w:t>mechanisms operating at multiple spatial</w:t>
      </w:r>
      <w:r w:rsidR="00677E53">
        <w:rPr>
          <w:rFonts w:ascii="Times New Roman" w:hAnsi="Times New Roman" w:cs="Times New Roman"/>
          <w:sz w:val="24"/>
          <w:szCs w:val="24"/>
          <w:lang w:val="en-GB"/>
        </w:rPr>
        <w:t xml:space="preserve"> scales</w:t>
      </w:r>
      <w:r>
        <w:rPr>
          <w:rFonts w:ascii="Times New Roman" w:hAnsi="Times New Roman" w:cs="Times New Roman"/>
          <w:sz w:val="24"/>
          <w:szCs w:val="24"/>
          <w:lang w:val="en-GB"/>
        </w:rPr>
        <w:t xml:space="preserve">. Several explanations have been proposed to explain the positive relationship between species richness and habitat area. Niche theory focuses on environmental heterogeneity and the role of deterministic niche partitioning as a major driver of species richness patterns </w:t>
      </w:r>
      <w:r w:rsidR="002C0D4C">
        <w:rPr>
          <w:rFonts w:ascii="Times New Roman" w:hAnsi="Times New Roman" w:cs="Times New Roman"/>
          <w:sz w:val="24"/>
          <w:szCs w:val="24"/>
          <w:lang w:val="en-GB"/>
        </w:rPr>
        <w:fldChar w:fldCharType="begin"/>
      </w:r>
      <w:r w:rsidR="002C0D4C">
        <w:rPr>
          <w:rFonts w:ascii="Times New Roman" w:hAnsi="Times New Roman" w:cs="Times New Roman"/>
          <w:sz w:val="24"/>
          <w:szCs w:val="24"/>
          <w:lang w:val="en-GB"/>
        </w:rPr>
        <w:instrText xml:space="preserve"> ADDIN EN.CITE &lt;EndNote&gt;&lt;Cite&gt;&lt;Author&gt;Silvertown&lt;/Author&gt;&lt;Year&gt;2004&lt;/Year&gt;&lt;RecNum&gt;654&lt;/RecNum&gt;&lt;DisplayText&gt;(Silvertown 2004)&lt;/DisplayText&gt;&lt;record&gt;&lt;rec-number&gt;654&lt;/rec-number&gt;&lt;foreign-keys&gt;&lt;key app="EN" db-id="tfp9e5as1t2rxgewxs9vp908p5rrdzt0ffxd" timestamp="0"&gt;654&lt;/key&gt;&lt;/foreign-keys&gt;&lt;ref-type name="Journal Article"&gt;17&lt;/ref-type&gt;&lt;contributors&gt;&lt;authors&gt;&lt;author&gt;Silvertown, Jonathan&lt;/author&gt;&lt;/authors&gt;&lt;/contributors&gt;&lt;titles&gt;&lt;title&gt;Plant coexistence and the niche&lt;/title&gt;&lt;secondary-title&gt;Trends in Ecology and Evolution&lt;/secondary-title&gt;&lt;/titles&gt;&lt;periodical&gt;&lt;full-title&gt;Trends in Ecology and Evolution&lt;/full-title&gt;&lt;/periodical&gt;&lt;pages&gt;605-611&lt;/pages&gt;&lt;volume&gt;19&lt;/volume&gt;&lt;number&gt;11&lt;/number&gt;&lt;dates&gt;&lt;year&gt;2004&lt;/year&gt;&lt;pub-dates&gt;&lt;date&gt;2004/11&lt;/date&gt;&lt;/pub-dates&gt;&lt;/dates&gt;&lt;urls&gt;&lt;related-urls&gt;&lt;url&gt;http://www.sciencedirect.com/science/article/B6VJ1-4DBCFDY-1/2/5e042d186d884ae0b81a42a7db965be4&lt;/url&gt;&lt;/related-urls&gt;&lt;/urls&gt;&lt;/record&gt;&lt;/Cite&gt;&lt;/EndNote&gt;</w:instrText>
      </w:r>
      <w:r w:rsidR="002C0D4C">
        <w:rPr>
          <w:rFonts w:ascii="Times New Roman" w:hAnsi="Times New Roman" w:cs="Times New Roman"/>
          <w:sz w:val="24"/>
          <w:szCs w:val="24"/>
          <w:lang w:val="en-GB"/>
        </w:rPr>
        <w:fldChar w:fldCharType="separate"/>
      </w:r>
      <w:r w:rsidR="002C0D4C">
        <w:rPr>
          <w:rFonts w:ascii="Times New Roman" w:hAnsi="Times New Roman" w:cs="Times New Roman"/>
          <w:noProof/>
          <w:sz w:val="24"/>
          <w:szCs w:val="24"/>
          <w:lang w:val="en-GB"/>
        </w:rPr>
        <w:t>(</w:t>
      </w:r>
      <w:hyperlink w:anchor="_ENREF_42" w:tooltip="Silvertown, 2004 #654" w:history="1">
        <w:r w:rsidR="00A816AF">
          <w:rPr>
            <w:rFonts w:ascii="Times New Roman" w:hAnsi="Times New Roman" w:cs="Times New Roman"/>
            <w:noProof/>
            <w:sz w:val="24"/>
            <w:szCs w:val="24"/>
            <w:lang w:val="en-GB"/>
          </w:rPr>
          <w:t>Silvertown 2004</w:t>
        </w:r>
      </w:hyperlink>
      <w:r w:rsidR="002C0D4C">
        <w:rPr>
          <w:rFonts w:ascii="Times New Roman" w:hAnsi="Times New Roman" w:cs="Times New Roman"/>
          <w:noProof/>
          <w:sz w:val="24"/>
          <w:szCs w:val="24"/>
          <w:lang w:val="en-GB"/>
        </w:rPr>
        <w:t>)</w:t>
      </w:r>
      <w:r w:rsidR="002C0D4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as area increases, so does the total habitat heterogeneity – resulting in more species </w:t>
      </w:r>
      <w:r w:rsidR="002C0D4C">
        <w:rPr>
          <w:rFonts w:ascii="Times New Roman" w:hAnsi="Times New Roman" w:cs="Times New Roman"/>
          <w:sz w:val="24"/>
          <w:szCs w:val="24"/>
          <w:lang w:val="en-GB"/>
        </w:rPr>
        <w:fldChar w:fldCharType="begin"/>
      </w:r>
      <w:r w:rsidR="002C0D4C">
        <w:rPr>
          <w:rFonts w:ascii="Times New Roman" w:hAnsi="Times New Roman" w:cs="Times New Roman"/>
          <w:sz w:val="24"/>
          <w:szCs w:val="24"/>
          <w:lang w:val="en-GB"/>
        </w:rPr>
        <w:instrText xml:space="preserve"> ADDIN EN.CITE &lt;EndNote&gt;&lt;Cite&gt;&lt;Author&gt;Williams&lt;/Author&gt;&lt;Year&gt;1943&lt;/Year&gt;&lt;RecNum&gt;3694&lt;/RecNum&gt;&lt;DisplayText&gt;(Williams 1943)&lt;/DisplayText&gt;&lt;record&gt;&lt;rec-number&gt;3694&lt;/rec-number&gt;&lt;foreign-keys&gt;&lt;key app="EN" db-id="tfp9e5as1t2rxgewxs9vp908p5rrdzt0ffxd" timestamp="1459282608"&gt;3694&lt;/key&gt;&lt;/foreign-keys&gt;&lt;ref-type name="Journal Article"&gt;17&lt;/ref-type&gt;&lt;contributors&gt;&lt;authors&gt;&lt;author&gt;Williams, C. B.&lt;/author&gt;&lt;/authors&gt;&lt;/contributors&gt;&lt;titles&gt;&lt;title&gt;Area and the number of species&lt;/title&gt;&lt;secondary-title&gt;Nature&lt;/secondary-title&gt;&lt;alt-title&gt;Nature&lt;/alt-title&gt;&lt;/titles&gt;&lt;periodical&gt;&lt;full-title&gt;Nature&lt;/full-title&gt;&lt;/periodical&gt;&lt;alt-periodical&gt;&lt;full-title&gt;Nature&lt;/full-title&gt;&lt;/alt-periodical&gt;&lt;pages&gt;262-265&lt;/pages&gt;&lt;volume&gt;152&lt;/volume&gt;&lt;dates&gt;&lt;year&gt;1943&lt;/year&gt;&lt;/dates&gt;&lt;urls&gt;&lt;/urls&gt;&lt;/record&gt;&lt;/Cite&gt;&lt;/EndNote&gt;</w:instrText>
      </w:r>
      <w:r w:rsidR="002C0D4C">
        <w:rPr>
          <w:rFonts w:ascii="Times New Roman" w:hAnsi="Times New Roman" w:cs="Times New Roman"/>
          <w:sz w:val="24"/>
          <w:szCs w:val="24"/>
          <w:lang w:val="en-GB"/>
        </w:rPr>
        <w:fldChar w:fldCharType="separate"/>
      </w:r>
      <w:r w:rsidR="002C0D4C">
        <w:rPr>
          <w:rFonts w:ascii="Times New Roman" w:hAnsi="Times New Roman" w:cs="Times New Roman"/>
          <w:noProof/>
          <w:sz w:val="24"/>
          <w:szCs w:val="24"/>
          <w:lang w:val="en-GB"/>
        </w:rPr>
        <w:t>(</w:t>
      </w:r>
      <w:hyperlink w:anchor="_ENREF_47" w:tooltip="Williams, 1943 #3694" w:history="1">
        <w:r w:rsidR="00A816AF">
          <w:rPr>
            <w:rFonts w:ascii="Times New Roman" w:hAnsi="Times New Roman" w:cs="Times New Roman"/>
            <w:noProof/>
            <w:sz w:val="24"/>
            <w:szCs w:val="24"/>
            <w:lang w:val="en-GB"/>
          </w:rPr>
          <w:t>Williams 1943</w:t>
        </w:r>
      </w:hyperlink>
      <w:r w:rsidR="002C0D4C">
        <w:rPr>
          <w:rFonts w:ascii="Times New Roman" w:hAnsi="Times New Roman" w:cs="Times New Roman"/>
          <w:noProof/>
          <w:sz w:val="24"/>
          <w:szCs w:val="24"/>
          <w:lang w:val="en-GB"/>
        </w:rPr>
        <w:t>)</w:t>
      </w:r>
      <w:r w:rsidR="002C0D4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Classical island biogeography theory rather focuses on the stochastic and neutral processes of immigration and extinction related to size and isolation of the habitat in question </w:t>
      </w:r>
      <w:r w:rsidR="002C0D4C">
        <w:rPr>
          <w:rFonts w:ascii="Times New Roman" w:hAnsi="Times New Roman" w:cs="Times New Roman"/>
          <w:sz w:val="24"/>
          <w:szCs w:val="24"/>
          <w:lang w:val="en-GB"/>
        </w:rPr>
        <w:fldChar w:fldCharType="begin"/>
      </w:r>
      <w:r w:rsidR="002C0D4C">
        <w:rPr>
          <w:rFonts w:ascii="Times New Roman" w:hAnsi="Times New Roman" w:cs="Times New Roman"/>
          <w:sz w:val="24"/>
          <w:szCs w:val="24"/>
          <w:lang w:val="en-GB"/>
        </w:rPr>
        <w:instrText xml:space="preserve"> ADDIN EN.CITE &lt;EndNote&gt;&lt;Cite&gt;&lt;Author&gt;MacArthur&lt;/Author&gt;&lt;Year&gt;1967&lt;/Year&gt;&lt;RecNum&gt;3002&lt;/RecNum&gt;&lt;DisplayText&gt;(MacArthur and Wilson 1967)&lt;/DisplayText&gt;&lt;record&gt;&lt;rec-number&gt;3002&lt;/rec-number&gt;&lt;foreign-keys&gt;&lt;key app="EN" db-id="tfp9e5as1t2rxgewxs9vp908p5rrdzt0ffxd" timestamp="1389619662"&gt;3002&lt;/key&gt;&lt;/foreign-keys&gt;&lt;ref-type name="Book"&gt;6&lt;/ref-type&gt;&lt;contributors&gt;&lt;authors&gt;&lt;author&gt;MacArthur, R. H.&lt;/author&gt;&lt;author&gt;Wilson, E. O.&lt;/author&gt;&lt;/authors&gt;&lt;/contributors&gt;&lt;titles&gt;&lt;title&gt;The theory of island biogeography&lt;/title&gt;&lt;/titles&gt;&lt;dates&gt;&lt;year&gt;1967&lt;/year&gt;&lt;/dates&gt;&lt;pub-location&gt;Princeton&lt;/pub-location&gt;&lt;publisher&gt;Princeton University Press&lt;/publisher&gt;&lt;urls&gt;&lt;/urls&gt;&lt;/record&gt;&lt;/Cite&gt;&lt;/EndNote&gt;</w:instrText>
      </w:r>
      <w:r w:rsidR="002C0D4C">
        <w:rPr>
          <w:rFonts w:ascii="Times New Roman" w:hAnsi="Times New Roman" w:cs="Times New Roman"/>
          <w:sz w:val="24"/>
          <w:szCs w:val="24"/>
          <w:lang w:val="en-GB"/>
        </w:rPr>
        <w:fldChar w:fldCharType="separate"/>
      </w:r>
      <w:r w:rsidR="002C0D4C">
        <w:rPr>
          <w:rFonts w:ascii="Times New Roman" w:hAnsi="Times New Roman" w:cs="Times New Roman"/>
          <w:noProof/>
          <w:sz w:val="24"/>
          <w:szCs w:val="24"/>
          <w:lang w:val="en-GB"/>
        </w:rPr>
        <w:t>(</w:t>
      </w:r>
      <w:hyperlink w:anchor="_ENREF_28" w:tooltip="MacArthur, 1967 #3002" w:history="1">
        <w:r w:rsidR="00A816AF">
          <w:rPr>
            <w:rFonts w:ascii="Times New Roman" w:hAnsi="Times New Roman" w:cs="Times New Roman"/>
            <w:noProof/>
            <w:sz w:val="24"/>
            <w:szCs w:val="24"/>
            <w:lang w:val="en-GB"/>
          </w:rPr>
          <w:t>MacArthur and Wilson 1967</w:t>
        </w:r>
      </w:hyperlink>
      <w:r w:rsidR="002C0D4C">
        <w:rPr>
          <w:rFonts w:ascii="Times New Roman" w:hAnsi="Times New Roman" w:cs="Times New Roman"/>
          <w:noProof/>
          <w:sz w:val="24"/>
          <w:szCs w:val="24"/>
          <w:lang w:val="en-GB"/>
        </w:rPr>
        <w:t>)</w:t>
      </w:r>
      <w:r w:rsidR="002C0D4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increasing size means larger populations, which are less prone to local extinctions. Positive effects of habitat amount on species richness </w:t>
      </w:r>
      <w:r w:rsidR="00091847">
        <w:rPr>
          <w:rFonts w:ascii="Times New Roman" w:hAnsi="Times New Roman" w:cs="Times New Roman"/>
          <w:sz w:val="24"/>
          <w:szCs w:val="24"/>
          <w:lang w:val="en-GB"/>
        </w:rPr>
        <w:t xml:space="preserve">when sampled in equal-sized plots </w:t>
      </w:r>
      <w:r>
        <w:rPr>
          <w:rFonts w:ascii="Times New Roman" w:hAnsi="Times New Roman" w:cs="Times New Roman"/>
          <w:sz w:val="24"/>
          <w:szCs w:val="24"/>
          <w:lang w:val="en-GB"/>
        </w:rPr>
        <w:t xml:space="preserve">have been demonstrated in several studies </w:t>
      </w:r>
      <w:r w:rsidR="00780C48">
        <w:rPr>
          <w:rFonts w:ascii="Times New Roman" w:hAnsi="Times New Roman" w:cs="Times New Roman"/>
          <w:sz w:val="24"/>
          <w:szCs w:val="24"/>
          <w:lang w:val="en-GB"/>
        </w:rPr>
        <w:fldChar w:fldCharType="begin"/>
      </w:r>
      <w:r w:rsidR="00780C48">
        <w:rPr>
          <w:rFonts w:ascii="Times New Roman" w:hAnsi="Times New Roman" w:cs="Times New Roman"/>
          <w:sz w:val="24"/>
          <w:szCs w:val="24"/>
          <w:lang w:val="en-GB"/>
        </w:rPr>
        <w:instrText xml:space="preserve"> ADDIN EN.CITE &lt;EndNote&gt;&lt;Cite&gt;&lt;Author&gt;Fahrig&lt;/Author&gt;&lt;Year&gt;2013&lt;/Year&gt;&lt;RecNum&gt;3016&lt;/RecNum&gt;&lt;Prefix&gt;see &lt;/Prefix&gt;&lt;Suffix&gt; and references therein&lt;/Suffix&gt;&lt;DisplayText&gt;(see Fahrig 2013 and references therein)&lt;/DisplayText&gt;&lt;record&gt;&lt;rec-number&gt;3016&lt;/rec-number&gt;&lt;foreign-keys&gt;&lt;key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780C48">
        <w:rPr>
          <w:rFonts w:ascii="Times New Roman" w:hAnsi="Times New Roman" w:cs="Times New Roman"/>
          <w:sz w:val="24"/>
          <w:szCs w:val="24"/>
          <w:lang w:val="en-GB"/>
        </w:rPr>
        <w:fldChar w:fldCharType="separate"/>
      </w:r>
      <w:r w:rsidR="00780C48">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see Fahrig 2013 and references therein</w:t>
        </w:r>
      </w:hyperlink>
      <w:r w:rsidR="00780C48">
        <w:rPr>
          <w:rFonts w:ascii="Times New Roman" w:hAnsi="Times New Roman" w:cs="Times New Roman"/>
          <w:noProof/>
          <w:sz w:val="24"/>
          <w:szCs w:val="24"/>
          <w:lang w:val="en-GB"/>
        </w:rPr>
        <w:t>)</w:t>
      </w:r>
      <w:r w:rsidR="00780C4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780C48">
        <w:rPr>
          <w:rFonts w:ascii="Times New Roman" w:hAnsi="Times New Roman" w:cs="Times New Roman"/>
          <w:sz w:val="24"/>
          <w:szCs w:val="24"/>
          <w:lang w:val="en-GB"/>
        </w:rPr>
        <w:t>I</w:t>
      </w:r>
      <w:r>
        <w:rPr>
          <w:rFonts w:ascii="Times New Roman" w:hAnsi="Times New Roman" w:cs="Times New Roman"/>
          <w:sz w:val="24"/>
          <w:szCs w:val="24"/>
          <w:lang w:val="en-GB"/>
        </w:rPr>
        <w:t xml:space="preserve">n plants, the empirical evidence of increasing species richness with increasing habitat amount is scarce </w:t>
      </w:r>
      <w:r w:rsidR="003536AB">
        <w:rPr>
          <w:rFonts w:ascii="Times New Roman" w:hAnsi="Times New Roman" w:cs="Times New Roman"/>
          <w:sz w:val="24"/>
          <w:szCs w:val="24"/>
          <w:lang w:val="en-GB"/>
        </w:rPr>
        <w:t xml:space="preserve">when comparing equal sized samples </w:t>
      </w:r>
      <w:r w:rsidR="00780C48">
        <w:rPr>
          <w:rFonts w:ascii="Times New Roman" w:hAnsi="Times New Roman" w:cs="Times New Roman"/>
          <w:sz w:val="24"/>
          <w:szCs w:val="24"/>
          <w:lang w:val="en-GB"/>
        </w:rPr>
        <w:fldChar w:fldCharType="begin">
          <w:fldData xml:space="preserve">PEVuZE5vdGU+PENpdGU+PEF1dGhvcj5HaWxhZGk8L0F1dGhvcj48WWVhcj4yMDE0PC9ZZWFyPjxS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</w:fldData>
        </w:fldChar>
      </w:r>
      <w:r w:rsidR="00780C48">
        <w:rPr>
          <w:rFonts w:ascii="Times New Roman" w:hAnsi="Times New Roman" w:cs="Times New Roman"/>
          <w:sz w:val="24"/>
          <w:szCs w:val="24"/>
          <w:lang w:val="en-GB"/>
        </w:rPr>
        <w:instrText xml:space="preserve"> ADDIN EN.CITE </w:instrText>
      </w:r>
      <w:r w:rsidR="00780C48">
        <w:rPr>
          <w:rFonts w:ascii="Times New Roman" w:hAnsi="Times New Roman" w:cs="Times New Roman"/>
          <w:sz w:val="24"/>
          <w:szCs w:val="24"/>
          <w:lang w:val="en-GB"/>
        </w:rPr>
        <w:fldChar w:fldCharType="begin">
          <w:fldData xml:space="preserve">PEVuZE5vdGU+PENpdGU+PEF1dGhvcj5HaWxhZGk8L0F1dGhvcj48WWVhcj4yMDE0PC9ZZWFyPjxS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</w:fldData>
        </w:fldChar>
      </w:r>
      <w:r w:rsidR="00780C48">
        <w:rPr>
          <w:rFonts w:ascii="Times New Roman" w:hAnsi="Times New Roman" w:cs="Times New Roman"/>
          <w:sz w:val="24"/>
          <w:szCs w:val="24"/>
          <w:lang w:val="en-GB"/>
        </w:rPr>
        <w:instrText xml:space="preserve"> ADDIN EN.CITE.DATA </w:instrText>
      </w:r>
      <w:r w:rsidR="00780C48">
        <w:rPr>
          <w:rFonts w:ascii="Times New Roman" w:hAnsi="Times New Roman" w:cs="Times New Roman"/>
          <w:sz w:val="24"/>
          <w:szCs w:val="24"/>
          <w:lang w:val="en-GB"/>
        </w:rPr>
      </w:r>
      <w:r w:rsidR="00780C48">
        <w:rPr>
          <w:rFonts w:ascii="Times New Roman" w:hAnsi="Times New Roman" w:cs="Times New Roman"/>
          <w:sz w:val="24"/>
          <w:szCs w:val="24"/>
          <w:lang w:val="en-GB"/>
        </w:rPr>
        <w:fldChar w:fldCharType="end"/>
      </w:r>
      <w:r w:rsidR="00780C48">
        <w:rPr>
          <w:rFonts w:ascii="Times New Roman" w:hAnsi="Times New Roman" w:cs="Times New Roman"/>
          <w:sz w:val="24"/>
          <w:szCs w:val="24"/>
          <w:lang w:val="en-GB"/>
        </w:rPr>
      </w:r>
      <w:r w:rsidR="00780C48">
        <w:rPr>
          <w:rFonts w:ascii="Times New Roman" w:hAnsi="Times New Roman" w:cs="Times New Roman"/>
          <w:sz w:val="24"/>
          <w:szCs w:val="24"/>
          <w:lang w:val="en-GB"/>
        </w:rPr>
        <w:fldChar w:fldCharType="separate"/>
      </w:r>
      <w:r w:rsidR="00780C48">
        <w:rPr>
          <w:rFonts w:ascii="Times New Roman" w:hAnsi="Times New Roman" w:cs="Times New Roman"/>
          <w:noProof/>
          <w:sz w:val="24"/>
          <w:szCs w:val="24"/>
          <w:lang w:val="en-GB"/>
        </w:rPr>
        <w:t>(</w:t>
      </w:r>
      <w:hyperlink w:anchor="_ENREF_19" w:tooltip="Giladi, 2014 #3645" w:history="1">
        <w:r w:rsidR="00A816AF">
          <w:rPr>
            <w:rFonts w:ascii="Times New Roman" w:hAnsi="Times New Roman" w:cs="Times New Roman"/>
            <w:noProof/>
            <w:sz w:val="24"/>
            <w:szCs w:val="24"/>
            <w:lang w:val="en-GB"/>
          </w:rPr>
          <w:t>Giladi et al. 2014</w:t>
        </w:r>
      </w:hyperlink>
      <w:r w:rsidR="00780C48">
        <w:rPr>
          <w:rFonts w:ascii="Times New Roman" w:hAnsi="Times New Roman" w:cs="Times New Roman"/>
          <w:noProof/>
          <w:sz w:val="24"/>
          <w:szCs w:val="24"/>
          <w:lang w:val="en-GB"/>
        </w:rPr>
        <w:t xml:space="preserve">; </w:t>
      </w:r>
      <w:hyperlink w:anchor="_ENREF_26" w:tooltip="Köchy, 1997 #3644" w:history="1">
        <w:r w:rsidR="00A816AF">
          <w:rPr>
            <w:rFonts w:ascii="Times New Roman" w:hAnsi="Times New Roman" w:cs="Times New Roman"/>
            <w:noProof/>
            <w:sz w:val="24"/>
            <w:szCs w:val="24"/>
            <w:lang w:val="en-GB"/>
          </w:rPr>
          <w:t>Köchy and Rydin 1997</w:t>
        </w:r>
      </w:hyperlink>
      <w:r w:rsidR="00780C48">
        <w:rPr>
          <w:rFonts w:ascii="Times New Roman" w:hAnsi="Times New Roman" w:cs="Times New Roman"/>
          <w:noProof/>
          <w:sz w:val="24"/>
          <w:szCs w:val="24"/>
          <w:lang w:val="en-GB"/>
        </w:rPr>
        <w:t>)</w:t>
      </w:r>
      <w:r w:rsidR="00780C4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but </w:t>
      </w:r>
      <w:r w:rsidR="00780C48">
        <w:rPr>
          <w:rFonts w:ascii="Times New Roman" w:hAnsi="Times New Roman" w:cs="Times New Roman"/>
          <w:sz w:val="24"/>
          <w:szCs w:val="24"/>
          <w:lang w:val="en-GB"/>
        </w:rPr>
        <w:t xml:space="preserve">it is demonstrated in some studies </w:t>
      </w:r>
      <w:r w:rsidR="00780C48">
        <w:rPr>
          <w:rFonts w:ascii="Times New Roman" w:hAnsi="Times New Roman" w:cs="Times New Roman"/>
          <w:sz w:val="24"/>
          <w:szCs w:val="24"/>
          <w:lang w:val="en-GB"/>
        </w:rPr>
        <w:fldChar w:fldCharType="begin">
          <w:fldData xml:space="preserve">PEVuZE5vdGU+PENpdGU+PEF1dGhvcj5Db3VzaW5zPC9BdXRob3I+PFllYXI+MjAxMTwvWWVhcj48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</w:fldData>
        </w:fldChar>
      </w:r>
      <w:r w:rsidR="00C115E7">
        <w:rPr>
          <w:rFonts w:ascii="Times New Roman" w:hAnsi="Times New Roman" w:cs="Times New Roman"/>
          <w:sz w:val="24"/>
          <w:szCs w:val="24"/>
          <w:lang w:val="en-GB"/>
        </w:rPr>
        <w:instrText xml:space="preserve"> ADDIN EN.CITE </w:instrText>
      </w:r>
      <w:r w:rsidR="00C115E7">
        <w:rPr>
          <w:rFonts w:ascii="Times New Roman" w:hAnsi="Times New Roman" w:cs="Times New Roman"/>
          <w:sz w:val="24"/>
          <w:szCs w:val="24"/>
          <w:lang w:val="en-GB"/>
        </w:rPr>
        <w:fldChar w:fldCharType="begin">
          <w:fldData xml:space="preserve">PEVuZE5vdGU+PENpdGU+PEF1dGhvcj5Db3VzaW5zPC9BdXRob3I+PFllYXI+MjAxMTwvWWVhcj48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</w:fldData>
        </w:fldChar>
      </w:r>
      <w:r w:rsidR="00C115E7">
        <w:rPr>
          <w:rFonts w:ascii="Times New Roman" w:hAnsi="Times New Roman" w:cs="Times New Roman"/>
          <w:sz w:val="24"/>
          <w:szCs w:val="24"/>
          <w:lang w:val="en-GB"/>
        </w:rPr>
        <w:instrText xml:space="preserve"> ADDIN EN.CITE.DATA </w:instrText>
      </w:r>
      <w:r w:rsidR="00C115E7">
        <w:rPr>
          <w:rFonts w:ascii="Times New Roman" w:hAnsi="Times New Roman" w:cs="Times New Roman"/>
          <w:sz w:val="24"/>
          <w:szCs w:val="24"/>
          <w:lang w:val="en-GB"/>
        </w:rPr>
      </w:r>
      <w:r w:rsidR="00C115E7">
        <w:rPr>
          <w:rFonts w:ascii="Times New Roman" w:hAnsi="Times New Roman" w:cs="Times New Roman"/>
          <w:sz w:val="24"/>
          <w:szCs w:val="24"/>
          <w:lang w:val="en-GB"/>
        </w:rPr>
        <w:fldChar w:fldCharType="end"/>
      </w:r>
      <w:r w:rsidR="00780C48">
        <w:rPr>
          <w:rFonts w:ascii="Times New Roman" w:hAnsi="Times New Roman" w:cs="Times New Roman"/>
          <w:sz w:val="24"/>
          <w:szCs w:val="24"/>
          <w:lang w:val="en-GB"/>
        </w:rPr>
      </w:r>
      <w:r w:rsidR="00780C48">
        <w:rPr>
          <w:rFonts w:ascii="Times New Roman" w:hAnsi="Times New Roman" w:cs="Times New Roman"/>
          <w:sz w:val="24"/>
          <w:szCs w:val="24"/>
          <w:lang w:val="en-GB"/>
        </w:rPr>
        <w:fldChar w:fldCharType="separate"/>
      </w:r>
      <w:r w:rsidR="00C115E7">
        <w:rPr>
          <w:rFonts w:ascii="Times New Roman" w:hAnsi="Times New Roman" w:cs="Times New Roman"/>
          <w:noProof/>
          <w:sz w:val="24"/>
          <w:szCs w:val="24"/>
          <w:lang w:val="en-GB"/>
        </w:rPr>
        <w:t xml:space="preserve">(see for instance </w:t>
      </w:r>
      <w:hyperlink w:anchor="_ENREF_9" w:tooltip="Cousins, 2011 #3037" w:history="1">
        <w:r w:rsidR="00A816AF">
          <w:rPr>
            <w:rFonts w:ascii="Times New Roman" w:hAnsi="Times New Roman" w:cs="Times New Roman"/>
            <w:noProof/>
            <w:sz w:val="24"/>
            <w:szCs w:val="24"/>
            <w:lang w:val="en-GB"/>
          </w:rPr>
          <w:t>Cousins and Vanhoenacker 2011</w:t>
        </w:r>
      </w:hyperlink>
      <w:r w:rsidR="00C115E7">
        <w:rPr>
          <w:rFonts w:ascii="Times New Roman" w:hAnsi="Times New Roman" w:cs="Times New Roman"/>
          <w:noProof/>
          <w:sz w:val="24"/>
          <w:szCs w:val="24"/>
          <w:lang w:val="en-GB"/>
        </w:rPr>
        <w:t xml:space="preserve">; </w:t>
      </w:r>
      <w:hyperlink w:anchor="_ENREF_31" w:tooltip="Munguia-Rosas, 2014 #3481" w:history="1">
        <w:r w:rsidR="00A816AF">
          <w:rPr>
            <w:rFonts w:ascii="Times New Roman" w:hAnsi="Times New Roman" w:cs="Times New Roman"/>
            <w:noProof/>
            <w:sz w:val="24"/>
            <w:szCs w:val="24"/>
            <w:lang w:val="en-GB"/>
          </w:rPr>
          <w:t>Munguia-Rosas and Montiel 2014</w:t>
        </w:r>
      </w:hyperlink>
      <w:r w:rsidR="00C115E7">
        <w:rPr>
          <w:rFonts w:ascii="Times New Roman" w:hAnsi="Times New Roman" w:cs="Times New Roman"/>
          <w:noProof/>
          <w:sz w:val="24"/>
          <w:szCs w:val="24"/>
          <w:lang w:val="en-GB"/>
        </w:rPr>
        <w:t>)</w:t>
      </w:r>
      <w:r w:rsidR="00780C48">
        <w:rPr>
          <w:rFonts w:ascii="Times New Roman" w:hAnsi="Times New Roman" w:cs="Times New Roman"/>
          <w:sz w:val="24"/>
          <w:szCs w:val="24"/>
          <w:lang w:val="en-GB"/>
        </w:rPr>
        <w:fldChar w:fldCharType="end"/>
      </w:r>
      <w:r w:rsidR="00C115E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28A11D6D" w14:textId="0C2E03F8" w:rsidR="00F84D6E" w:rsidRDefault="00C84A0C"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Habitat heterogeneity or coloni</w:t>
      </w:r>
      <w:r w:rsidR="00236B2F">
        <w:rPr>
          <w:rFonts w:ascii="Times New Roman" w:hAnsi="Times New Roman" w:cs="Times New Roman"/>
          <w:sz w:val="24"/>
          <w:szCs w:val="24"/>
          <w:lang w:val="en-GB"/>
        </w:rPr>
        <w:t>z</w:t>
      </w:r>
      <w:r>
        <w:rPr>
          <w:rFonts w:ascii="Times New Roman" w:hAnsi="Times New Roman" w:cs="Times New Roman"/>
          <w:sz w:val="24"/>
          <w:szCs w:val="24"/>
          <w:lang w:val="en-GB"/>
        </w:rPr>
        <w:t>ation-extinction processes also control species richness on the l</w:t>
      </w:r>
      <w:r w:rsidR="00F84D6E">
        <w:rPr>
          <w:rFonts w:ascii="Times New Roman" w:hAnsi="Times New Roman" w:cs="Times New Roman"/>
          <w:sz w:val="24"/>
          <w:szCs w:val="24"/>
          <w:lang w:val="en-GB"/>
        </w:rPr>
        <w:t xml:space="preserve">ocal patch </w:t>
      </w:r>
      <w:r>
        <w:rPr>
          <w:rFonts w:ascii="Times New Roman" w:hAnsi="Times New Roman" w:cs="Times New Roman"/>
          <w:sz w:val="24"/>
          <w:szCs w:val="24"/>
          <w:lang w:val="en-GB"/>
        </w:rPr>
        <w:t xml:space="preserve">scale </w:t>
      </w:r>
      <w:r w:rsidR="00C115E7">
        <w:rPr>
          <w:rFonts w:ascii="Times New Roman" w:hAnsi="Times New Roman" w:cs="Times New Roman"/>
          <w:sz w:val="24"/>
          <w:szCs w:val="24"/>
          <w:lang w:val="en-GB"/>
        </w:rPr>
        <w:fldChar w:fldCharType="begin">
          <w:fldData xml:space="preserve">PEVuZE5vdGU+PENpdGU+PEF1dGhvcj5Qw6RydGVsPC9BdXRob3I+PFllYXI+MTk5NjwvWWVhcj48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==
</w:fldData>
        </w:fldChar>
      </w:r>
      <w:r w:rsidR="00C115E7">
        <w:rPr>
          <w:rFonts w:ascii="Times New Roman" w:hAnsi="Times New Roman" w:cs="Times New Roman"/>
          <w:sz w:val="24"/>
          <w:szCs w:val="24"/>
          <w:lang w:val="en-GB"/>
        </w:rPr>
        <w:instrText xml:space="preserve"> ADDIN EN.CITE </w:instrText>
      </w:r>
      <w:r w:rsidR="00C115E7">
        <w:rPr>
          <w:rFonts w:ascii="Times New Roman" w:hAnsi="Times New Roman" w:cs="Times New Roman"/>
          <w:sz w:val="24"/>
          <w:szCs w:val="24"/>
          <w:lang w:val="en-GB"/>
        </w:rPr>
        <w:fldChar w:fldCharType="begin">
          <w:fldData xml:space="preserve">PEVuZE5vdGU+PENpdGU+PEF1dGhvcj5Qw6RydGVsPC9BdXRob3I+PFllYXI+MTk5NjwvWWVhcj48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==
</w:fldData>
        </w:fldChar>
      </w:r>
      <w:r w:rsidR="00C115E7">
        <w:rPr>
          <w:rFonts w:ascii="Times New Roman" w:hAnsi="Times New Roman" w:cs="Times New Roman"/>
          <w:sz w:val="24"/>
          <w:szCs w:val="24"/>
          <w:lang w:val="en-GB"/>
        </w:rPr>
        <w:instrText xml:space="preserve"> ADDIN EN.CITE.DATA </w:instrText>
      </w:r>
      <w:r w:rsidR="00C115E7">
        <w:rPr>
          <w:rFonts w:ascii="Times New Roman" w:hAnsi="Times New Roman" w:cs="Times New Roman"/>
          <w:sz w:val="24"/>
          <w:szCs w:val="24"/>
          <w:lang w:val="en-GB"/>
        </w:rPr>
      </w:r>
      <w:r w:rsidR="00C115E7">
        <w:rPr>
          <w:rFonts w:ascii="Times New Roman" w:hAnsi="Times New Roman" w:cs="Times New Roman"/>
          <w:sz w:val="24"/>
          <w:szCs w:val="24"/>
          <w:lang w:val="en-GB"/>
        </w:rPr>
        <w:fldChar w:fldCharType="end"/>
      </w:r>
      <w:r w:rsidR="00C115E7">
        <w:rPr>
          <w:rFonts w:ascii="Times New Roman" w:hAnsi="Times New Roman" w:cs="Times New Roman"/>
          <w:sz w:val="24"/>
          <w:szCs w:val="24"/>
          <w:lang w:val="en-GB"/>
        </w:rPr>
      </w:r>
      <w:r w:rsidR="00C115E7">
        <w:rPr>
          <w:rFonts w:ascii="Times New Roman" w:hAnsi="Times New Roman" w:cs="Times New Roman"/>
          <w:sz w:val="24"/>
          <w:szCs w:val="24"/>
          <w:lang w:val="en-GB"/>
        </w:rPr>
        <w:fldChar w:fldCharType="separate"/>
      </w:r>
      <w:r w:rsidR="00C115E7">
        <w:rPr>
          <w:rFonts w:ascii="Times New Roman" w:hAnsi="Times New Roman" w:cs="Times New Roman"/>
          <w:noProof/>
          <w:sz w:val="24"/>
          <w:szCs w:val="24"/>
          <w:lang w:val="en-GB"/>
        </w:rPr>
        <w:t>(</w:t>
      </w:r>
      <w:hyperlink w:anchor="_ENREF_34" w:tooltip="Pärtel, 1996 #3687" w:history="1">
        <w:r w:rsidR="00A816AF">
          <w:rPr>
            <w:rFonts w:ascii="Times New Roman" w:hAnsi="Times New Roman" w:cs="Times New Roman"/>
            <w:noProof/>
            <w:sz w:val="24"/>
            <w:szCs w:val="24"/>
            <w:lang w:val="en-GB"/>
          </w:rPr>
          <w:t>Pärtel et al. 1996</w:t>
        </w:r>
      </w:hyperlink>
      <w:r w:rsidR="00C115E7">
        <w:rPr>
          <w:rFonts w:ascii="Times New Roman" w:hAnsi="Times New Roman" w:cs="Times New Roman"/>
          <w:noProof/>
          <w:sz w:val="24"/>
          <w:szCs w:val="24"/>
          <w:lang w:val="en-GB"/>
        </w:rPr>
        <w:t xml:space="preserve">; </w:t>
      </w:r>
      <w:hyperlink w:anchor="_ENREF_36" w:tooltip="Reitalu, 2012 #2443" w:history="1">
        <w:r w:rsidR="00A816AF">
          <w:rPr>
            <w:rFonts w:ascii="Times New Roman" w:hAnsi="Times New Roman" w:cs="Times New Roman"/>
            <w:noProof/>
            <w:sz w:val="24"/>
            <w:szCs w:val="24"/>
            <w:lang w:val="en-GB"/>
          </w:rPr>
          <w:t>Reitalu et al. 2012</w:t>
        </w:r>
      </w:hyperlink>
      <w:r w:rsidR="00C115E7">
        <w:rPr>
          <w:rFonts w:ascii="Times New Roman" w:hAnsi="Times New Roman" w:cs="Times New Roman"/>
          <w:noProof/>
          <w:sz w:val="24"/>
          <w:szCs w:val="24"/>
          <w:lang w:val="en-GB"/>
        </w:rPr>
        <w:t>)</w:t>
      </w:r>
      <w:r w:rsidR="00C115E7">
        <w:rPr>
          <w:rFonts w:ascii="Times New Roman" w:hAnsi="Times New Roman" w:cs="Times New Roman"/>
          <w:sz w:val="24"/>
          <w:szCs w:val="24"/>
          <w:lang w:val="en-GB"/>
        </w:rPr>
        <w:fldChar w:fldCharType="end"/>
      </w:r>
      <w:r w:rsidR="00C115E7">
        <w:rPr>
          <w:rFonts w:ascii="Times New Roman" w:hAnsi="Times New Roman" w:cs="Times New Roman"/>
          <w:sz w:val="24"/>
          <w:szCs w:val="24"/>
          <w:lang w:val="en-GB"/>
        </w:rPr>
        <w:t>.</w:t>
      </w:r>
      <w:r w:rsidR="00F84D6E">
        <w:rPr>
          <w:rFonts w:ascii="Times New Roman" w:hAnsi="Times New Roman" w:cs="Times New Roman"/>
          <w:sz w:val="24"/>
          <w:szCs w:val="24"/>
          <w:lang w:val="en-GB"/>
        </w:rPr>
        <w:t xml:space="preserve"> </w:t>
      </w:r>
      <w:r w:rsidR="00843839">
        <w:rPr>
          <w:rFonts w:ascii="Times New Roman" w:hAnsi="Times New Roman" w:cs="Times New Roman"/>
          <w:sz w:val="24"/>
          <w:szCs w:val="24"/>
          <w:lang w:val="en-GB"/>
        </w:rPr>
        <w:t>The different slopes of species richness as a function of habitat amount for large and small habitat patches suggest that extinction-coloni</w:t>
      </w:r>
      <w:r w:rsidR="00236B2F">
        <w:rPr>
          <w:rFonts w:ascii="Times New Roman" w:hAnsi="Times New Roman" w:cs="Times New Roman"/>
          <w:sz w:val="24"/>
          <w:szCs w:val="24"/>
          <w:lang w:val="en-GB"/>
        </w:rPr>
        <w:t>z</w:t>
      </w:r>
      <w:r w:rsidR="00843839">
        <w:rPr>
          <w:rFonts w:ascii="Times New Roman" w:hAnsi="Times New Roman" w:cs="Times New Roman"/>
          <w:sz w:val="24"/>
          <w:szCs w:val="24"/>
          <w:lang w:val="en-GB"/>
        </w:rPr>
        <w:t xml:space="preserve">ation ratios are affected as patch sizes decreases, even though the habitat amount in the local landscape is constant </w:t>
      </w:r>
      <w:r w:rsidR="00843839">
        <w:rPr>
          <w:rFonts w:ascii="Times New Roman" w:hAnsi="Times New Roman" w:cs="Times New Roman"/>
          <w:sz w:val="24"/>
          <w:szCs w:val="24"/>
          <w:lang w:val="en-GB"/>
        </w:rPr>
        <w:fldChar w:fldCharType="begin"/>
      </w:r>
      <w:r w:rsidR="00843839">
        <w:rPr>
          <w:rFonts w:ascii="Times New Roman" w:hAnsi="Times New Roman" w:cs="Times New Roman"/>
          <w:sz w:val="24"/>
          <w:szCs w:val="24"/>
          <w:lang w:val="en-GB"/>
        </w:rPr>
        <w:instrText xml:space="preserve"> ADDIN EN.CITE &lt;EndNote&gt;&lt;Cite&gt;&lt;Author&gt;Fahrig&lt;/Author&gt;&lt;Year&gt;2013&lt;/Year&gt;&lt;RecNum&gt;3016&lt;/RecNum&gt;&lt;Prefix&gt;i.e. the &amp;apos;island effect&amp;apos;`, &lt;/Prefix&gt;&lt;DisplayText&gt;(i.e. the &amp;apos;island effect&amp;apos;, Fahrig 2013)&lt;/DisplayText&gt;&lt;record&gt;&lt;rec-number&gt;3016&lt;/rec-number&gt;&lt;foreign-keys&gt;&lt;key app="EN" db-id="tfp9e5as1t2rxgewxs9vp908p5rrdzt0ffxd" timestamp="1392805660"&gt;3016&lt;/key&gt;&lt;/foreign-keys&gt;&lt;ref-type name="Journal Article"&gt;17&lt;/ref-type&gt;&lt;contributors&gt;&lt;authors&gt;&lt;author&gt;Fahrig, L.&lt;/author&gt;&lt;/authors&gt;&lt;/contributors&gt;&lt;titles&gt;&lt;title&gt;Rethinking patch size and isolation effects: the habitat amount hypothesis&lt;/title&gt;&lt;secondary-title&gt;Journal of Biogeography&lt;/secondary-title&gt;&lt;alt-title&gt;J Biogeogr&lt;/alt-title&gt;&lt;/titles&gt;&lt;periodical&gt;&lt;full-title&gt;Journal of Biogeography&lt;/full-title&gt;&lt;/periodical&gt;&lt;pages&gt;1649-1663&lt;/pages&gt;&lt;volume&gt;40&lt;/volume&gt;&lt;dates&gt;&lt;year&gt;2013&lt;/year&gt;&lt;/dates&gt;&lt;urls&gt;&lt;/urls&gt;&lt;research-notes&gt;Landskaps-SIS WP1\Litteratur\artikler.docx og Litteraturseminar 7.3.14.docx&lt;/research-notes&gt;&lt;/record&gt;&lt;/Cite&gt;&lt;/EndNote&gt;</w:instrText>
      </w:r>
      <w:r w:rsidR="00843839">
        <w:rPr>
          <w:rFonts w:ascii="Times New Roman" w:hAnsi="Times New Roman" w:cs="Times New Roman"/>
          <w:sz w:val="24"/>
          <w:szCs w:val="24"/>
          <w:lang w:val="en-GB"/>
        </w:rPr>
        <w:fldChar w:fldCharType="separate"/>
      </w:r>
      <w:r w:rsidR="00843839">
        <w:rPr>
          <w:rFonts w:ascii="Times New Roman" w:hAnsi="Times New Roman" w:cs="Times New Roman"/>
          <w:noProof/>
          <w:sz w:val="24"/>
          <w:szCs w:val="24"/>
          <w:lang w:val="en-GB"/>
        </w:rPr>
        <w:t>(</w:t>
      </w:r>
      <w:hyperlink w:anchor="_ENREF_15" w:tooltip="Fahrig, 2013 #3016" w:history="1">
        <w:r w:rsidR="00A816AF">
          <w:rPr>
            <w:rFonts w:ascii="Times New Roman" w:hAnsi="Times New Roman" w:cs="Times New Roman"/>
            <w:noProof/>
            <w:sz w:val="24"/>
            <w:szCs w:val="24"/>
            <w:lang w:val="en-GB"/>
          </w:rPr>
          <w:t>i.e. the 'island effect', Fahrig 2013</w:t>
        </w:r>
      </w:hyperlink>
      <w:r w:rsidR="00843839">
        <w:rPr>
          <w:rFonts w:ascii="Times New Roman" w:hAnsi="Times New Roman" w:cs="Times New Roman"/>
          <w:noProof/>
          <w:sz w:val="24"/>
          <w:szCs w:val="24"/>
          <w:lang w:val="en-GB"/>
        </w:rPr>
        <w:t>)</w:t>
      </w:r>
      <w:r w:rsidR="00843839">
        <w:rPr>
          <w:rFonts w:ascii="Times New Roman" w:hAnsi="Times New Roman" w:cs="Times New Roman"/>
          <w:sz w:val="24"/>
          <w:szCs w:val="24"/>
          <w:lang w:val="en-GB"/>
        </w:rPr>
        <w:fldChar w:fldCharType="end"/>
      </w:r>
      <w:r w:rsidR="00843839">
        <w:rPr>
          <w:rFonts w:ascii="Times New Roman" w:hAnsi="Times New Roman" w:cs="Times New Roman"/>
          <w:sz w:val="24"/>
          <w:szCs w:val="24"/>
          <w:lang w:val="en-GB"/>
        </w:rPr>
        <w:t xml:space="preserve">. </w:t>
      </w:r>
      <w:r w:rsidR="003536AB">
        <w:rPr>
          <w:rFonts w:ascii="Times New Roman" w:hAnsi="Times New Roman" w:cs="Times New Roman"/>
          <w:sz w:val="24"/>
          <w:szCs w:val="24"/>
          <w:lang w:val="en-GB"/>
        </w:rPr>
        <w:t>As</w:t>
      </w:r>
      <w:r w:rsidR="00F84D6E">
        <w:rPr>
          <w:rFonts w:ascii="Times New Roman" w:hAnsi="Times New Roman" w:cs="Times New Roman"/>
          <w:sz w:val="24"/>
          <w:szCs w:val="24"/>
          <w:lang w:val="en-GB"/>
        </w:rPr>
        <w:t xml:space="preserve"> dispersal and establishment is </w:t>
      </w:r>
      <w:r w:rsidR="003536AB">
        <w:rPr>
          <w:rFonts w:ascii="Times New Roman" w:hAnsi="Times New Roman" w:cs="Times New Roman"/>
          <w:sz w:val="24"/>
          <w:szCs w:val="24"/>
          <w:lang w:val="en-GB"/>
        </w:rPr>
        <w:t xml:space="preserve">frequently </w:t>
      </w:r>
      <w:r w:rsidR="00F84D6E">
        <w:rPr>
          <w:rFonts w:ascii="Times New Roman" w:hAnsi="Times New Roman" w:cs="Times New Roman"/>
          <w:sz w:val="24"/>
          <w:szCs w:val="24"/>
          <w:lang w:val="en-GB"/>
        </w:rPr>
        <w:t xml:space="preserve">higher in the immediate surroundings of an existing plant individual </w:t>
      </w:r>
      <w:r w:rsidR="00662728">
        <w:rPr>
          <w:rFonts w:ascii="Times New Roman" w:hAnsi="Times New Roman" w:cs="Times New Roman"/>
          <w:sz w:val="24"/>
          <w:szCs w:val="24"/>
          <w:lang w:val="en-GB"/>
        </w:rPr>
        <w:fldChar w:fldCharType="begin"/>
      </w:r>
      <w:r w:rsidR="00662728">
        <w:rPr>
          <w:rFonts w:ascii="Times New Roman" w:hAnsi="Times New Roman" w:cs="Times New Roman"/>
          <w:sz w:val="24"/>
          <w:szCs w:val="24"/>
          <w:lang w:val="en-GB"/>
        </w:rPr>
        <w:instrText xml:space="preserve"> ADDIN EN.CITE &lt;EndNote&gt;&lt;Cite&gt;&lt;Author&gt;Cain&lt;/Author&gt;&lt;Year&gt;2000&lt;/Year&gt;&lt;RecNum&gt;3695&lt;/RecNum&gt;&lt;DisplayText&gt;(Cain et al. 2000)&lt;/DisplayText&gt;&lt;record&gt;&lt;rec-number&gt;3695&lt;/rec-number&gt;&lt;foreign-keys&gt;&lt;key app="EN" db-id="tfp9e5as1t2rxgewxs9vp908p5rrdzt0ffxd" timestamp="1459284737"&gt;3695&lt;/key&gt;&lt;/foreign-keys&gt;&lt;ref-type name="Journal Article"&gt;17&lt;/ref-type&gt;&lt;contributors&gt;&lt;authors&gt;&lt;author&gt;Cain, M. L.&lt;/author&gt;&lt;author&gt;Miligan, B. G.&lt;/author&gt;&lt;author&gt;Strand, A. E.&lt;/author&gt;&lt;/authors&gt;&lt;/contributors&gt;&lt;titles&gt;&lt;title&gt;Long-distance seed dispersal in plant populations&lt;/title&gt;&lt;secondary-title&gt;American Journal of  Botany&lt;/secondary-title&gt;&lt;alt-title&gt;Am J Bot&lt;/alt-title&gt;&lt;/titles&gt;&lt;periodical&gt;&lt;full-title&gt;American Journal of  Botany&lt;/full-title&gt;&lt;/periodical&gt;&lt;pages&gt;1217-1227&lt;/pages&gt;&lt;volume&gt;87&lt;/volume&gt;&lt;dates&gt;&lt;year&gt;2000&lt;/year&gt;&lt;/dates&gt;&lt;urls&gt;&lt;/urls&gt;&lt;/record&gt;&lt;/Cite&gt;&lt;/EndNote&gt;</w:instrText>
      </w:r>
      <w:r w:rsidR="00662728">
        <w:rPr>
          <w:rFonts w:ascii="Times New Roman" w:hAnsi="Times New Roman" w:cs="Times New Roman"/>
          <w:sz w:val="24"/>
          <w:szCs w:val="24"/>
          <w:lang w:val="en-GB"/>
        </w:rPr>
        <w:fldChar w:fldCharType="separate"/>
      </w:r>
      <w:r w:rsidR="00662728">
        <w:rPr>
          <w:rFonts w:ascii="Times New Roman" w:hAnsi="Times New Roman" w:cs="Times New Roman"/>
          <w:noProof/>
          <w:sz w:val="24"/>
          <w:szCs w:val="24"/>
          <w:lang w:val="en-GB"/>
        </w:rPr>
        <w:t>(</w:t>
      </w:r>
      <w:hyperlink w:anchor="_ENREF_6" w:tooltip="Cain, 2000 #3695" w:history="1">
        <w:r w:rsidR="00A816AF">
          <w:rPr>
            <w:rFonts w:ascii="Times New Roman" w:hAnsi="Times New Roman" w:cs="Times New Roman"/>
            <w:noProof/>
            <w:sz w:val="24"/>
            <w:szCs w:val="24"/>
            <w:lang w:val="en-GB"/>
          </w:rPr>
          <w:t>Cain et al. 2000</w:t>
        </w:r>
      </w:hyperlink>
      <w:r w:rsidR="00662728">
        <w:rPr>
          <w:rFonts w:ascii="Times New Roman" w:hAnsi="Times New Roman" w:cs="Times New Roman"/>
          <w:noProof/>
          <w:sz w:val="24"/>
          <w:szCs w:val="24"/>
          <w:lang w:val="en-GB"/>
        </w:rPr>
        <w:t>)</w:t>
      </w:r>
      <w:r w:rsidR="00662728">
        <w:rPr>
          <w:rFonts w:ascii="Times New Roman" w:hAnsi="Times New Roman" w:cs="Times New Roman"/>
          <w:sz w:val="24"/>
          <w:szCs w:val="24"/>
          <w:lang w:val="en-GB"/>
        </w:rPr>
        <w:fldChar w:fldCharType="end"/>
      </w:r>
      <w:r w:rsidR="00F84D6E">
        <w:rPr>
          <w:rFonts w:ascii="Times New Roman" w:hAnsi="Times New Roman" w:cs="Times New Roman"/>
          <w:sz w:val="24"/>
          <w:szCs w:val="24"/>
          <w:lang w:val="en-GB"/>
        </w:rPr>
        <w:t xml:space="preserve">, reduced within-patch population size and higher within-patch extinction risks could be expected in small habitat patches. Also, as immigration to isolated patches is </w:t>
      </w:r>
      <w:r w:rsidR="003536AB">
        <w:rPr>
          <w:rFonts w:ascii="Times New Roman" w:hAnsi="Times New Roman" w:cs="Times New Roman"/>
          <w:sz w:val="24"/>
          <w:szCs w:val="24"/>
          <w:lang w:val="en-GB"/>
        </w:rPr>
        <w:t>reduced</w:t>
      </w:r>
      <w:r w:rsidR="00F84D6E">
        <w:rPr>
          <w:rFonts w:ascii="Times New Roman" w:hAnsi="Times New Roman" w:cs="Times New Roman"/>
          <w:sz w:val="24"/>
          <w:szCs w:val="24"/>
          <w:lang w:val="en-GB"/>
        </w:rPr>
        <w:t xml:space="preserve">, there will be less chance of a rescue effect </w:t>
      </w:r>
      <w:r w:rsidR="00662728">
        <w:rPr>
          <w:rFonts w:ascii="Times New Roman" w:hAnsi="Times New Roman" w:cs="Times New Roman"/>
          <w:sz w:val="24"/>
          <w:szCs w:val="24"/>
          <w:lang w:val="en-GB"/>
        </w:rPr>
        <w:fldChar w:fldCharType="begin"/>
      </w:r>
      <w:r w:rsidR="00EE6EB2">
        <w:rPr>
          <w:rFonts w:ascii="Times New Roman" w:hAnsi="Times New Roman" w:cs="Times New Roman"/>
          <w:sz w:val="24"/>
          <w:szCs w:val="24"/>
          <w:lang w:val="en-GB"/>
        </w:rPr>
        <w:instrText xml:space="preserve"> ADDIN EN.CITE &lt;EndNote&gt;&lt;Cite&gt;&lt;Author&gt;Brown&lt;/Author&gt;&lt;Year&gt;1977&lt;/Year&gt;&lt;RecNum&gt;3082&lt;/RecNum&gt;&lt;Prefix&gt;sensu &lt;/Prefix&gt;&lt;DisplayText&gt;(sensu Brown and Kodric-Brown 1977)&lt;/DisplayText&gt;&lt;record&gt;&lt;rec-number&gt;3082&lt;/rec-number&gt;&lt;foreign-keys&gt;&lt;key app="EN" db-id="tfp9e5as1t2rxgewxs9vp908p5rrdzt0ffxd" timestamp="1398842717"&gt;3082&lt;/key&gt;&lt;/foreign-keys&gt;&lt;ref-type name="Journal Article"&gt;17&lt;/ref-type&gt;&lt;contributors&gt;&lt;authors&gt;&lt;author&gt;Brown, J.H.&lt;/author&gt;&lt;author&gt;Kodric-Brown, A.&lt;/author&gt;&lt;/authors&gt;&lt;/contributors&gt;&lt;titles&gt;&lt;title&gt;Turnover rates in insular biogeography: Effect of immigration on extinction&lt;/title&gt;&lt;secondary-title&gt;Ecology&lt;/secondary-title&gt;&lt;alt-title&gt;Ecology&lt;/alt-title&gt;&lt;/titles&gt;&lt;periodical&gt;&lt;full-title&gt;Ecology&lt;/full-title&gt;&lt;/periodical&gt;&lt;alt-periodical&gt;&lt;full-title&gt;Ecology&lt;/full-title&gt;&lt;/alt-periodical&gt;&lt;pages&gt;445-449&lt;/pages&gt;&lt;volume&gt;58&lt;/volume&gt;&lt;dates&gt;&lt;year&gt;1977&lt;/year&gt;&lt;/dates&gt;&lt;urls&gt;&lt;/urls&gt;&lt;/record&gt;&lt;/Cite&gt;&lt;/EndNote&gt;</w:instrText>
      </w:r>
      <w:r w:rsidR="00662728">
        <w:rPr>
          <w:rFonts w:ascii="Times New Roman" w:hAnsi="Times New Roman" w:cs="Times New Roman"/>
          <w:sz w:val="24"/>
          <w:szCs w:val="24"/>
          <w:lang w:val="en-GB"/>
        </w:rPr>
        <w:fldChar w:fldCharType="separate"/>
      </w:r>
      <w:r w:rsidR="00662728">
        <w:rPr>
          <w:rFonts w:ascii="Times New Roman" w:hAnsi="Times New Roman" w:cs="Times New Roman"/>
          <w:noProof/>
          <w:sz w:val="24"/>
          <w:szCs w:val="24"/>
          <w:lang w:val="en-GB"/>
        </w:rPr>
        <w:t>(</w:t>
      </w:r>
      <w:hyperlink w:anchor="_ENREF_4" w:tooltip="Brown, 1977 #3082" w:history="1">
        <w:r w:rsidR="00A816AF">
          <w:rPr>
            <w:rFonts w:ascii="Times New Roman" w:hAnsi="Times New Roman" w:cs="Times New Roman"/>
            <w:noProof/>
            <w:sz w:val="24"/>
            <w:szCs w:val="24"/>
            <w:lang w:val="en-GB"/>
          </w:rPr>
          <w:t>sensu Brown and Kodric-Brown 1977</w:t>
        </w:r>
      </w:hyperlink>
      <w:r w:rsidR="00662728">
        <w:rPr>
          <w:rFonts w:ascii="Times New Roman" w:hAnsi="Times New Roman" w:cs="Times New Roman"/>
          <w:noProof/>
          <w:sz w:val="24"/>
          <w:szCs w:val="24"/>
          <w:lang w:val="en-GB"/>
        </w:rPr>
        <w:t>)</w:t>
      </w:r>
      <w:r w:rsidR="00662728">
        <w:rPr>
          <w:rFonts w:ascii="Times New Roman" w:hAnsi="Times New Roman" w:cs="Times New Roman"/>
          <w:sz w:val="24"/>
          <w:szCs w:val="24"/>
          <w:lang w:val="en-GB"/>
        </w:rPr>
        <w:fldChar w:fldCharType="end"/>
      </w:r>
      <w:r w:rsidR="00F84D6E">
        <w:rPr>
          <w:rFonts w:ascii="Times New Roman" w:hAnsi="Times New Roman" w:cs="Times New Roman"/>
          <w:sz w:val="24"/>
          <w:szCs w:val="24"/>
          <w:lang w:val="en-GB"/>
        </w:rPr>
        <w:t xml:space="preserve"> in isolated patches. Indeed, in a simulation study,</w:t>
      </w:r>
      <w:r w:rsidR="009C2B68">
        <w:rPr>
          <w:rFonts w:ascii="Times New Roman" w:hAnsi="Times New Roman" w:cs="Times New Roman"/>
          <w:sz w:val="24"/>
          <w:szCs w:val="24"/>
          <w:lang w:val="en-GB"/>
        </w:rPr>
        <w:t xml:space="preserve"> </w:t>
      </w:r>
      <w:r w:rsidR="00EE6EB2">
        <w:rPr>
          <w:rFonts w:ascii="Times New Roman" w:hAnsi="Times New Roman" w:cs="Times New Roman"/>
          <w:sz w:val="24"/>
          <w:szCs w:val="24"/>
          <w:lang w:val="en-GB"/>
        </w:rPr>
        <w:t xml:space="preserve">Rybicki and Hanski </w:t>
      </w:r>
      <w:r w:rsidR="00EE6EB2">
        <w:rPr>
          <w:rFonts w:ascii="Times New Roman" w:hAnsi="Times New Roman" w:cs="Times New Roman"/>
          <w:sz w:val="24"/>
          <w:szCs w:val="24"/>
          <w:lang w:val="en-GB"/>
        </w:rPr>
        <w:fldChar w:fldCharType="begin"/>
      </w:r>
      <w:r w:rsidR="00EE6EB2">
        <w:rPr>
          <w:rFonts w:ascii="Times New Roman" w:hAnsi="Times New Roman" w:cs="Times New Roman"/>
          <w:sz w:val="24"/>
          <w:szCs w:val="24"/>
          <w:lang w:val="en-GB"/>
        </w:rPr>
        <w:instrText xml:space="preserve"> ADDIN EN.CITE &lt;EndNote&gt;&lt;Cite ExcludeAuth="1"&gt;&lt;Author&gt;Rybicki&lt;/Author&gt;&lt;Year&gt;2013&lt;/Year&gt;&lt;RecNum&gt;3166&lt;/RecNum&gt;&lt;DisplayText&gt;(2013)&lt;/DisplayText&gt;&lt;record&gt;&lt;rec-number&gt;3166&lt;/rec-number&gt;&lt;foreign-keys&gt;&lt;key app="EN" db-id="tfp9e5as1t2rxgewxs9vp908p5rrdzt0ffxd" timestamp="1414136515"&gt;3166&lt;/key&gt;&lt;/foreign-keys&gt;&lt;ref-type name="Journal Article"&gt;17&lt;/ref-type&gt;&lt;contributors&gt;&lt;authors&gt;&lt;author&gt;Rybicki, J.&lt;/author&gt;&lt;author&gt;Hanski, I.&lt;/author&gt;&lt;/authors&gt;&lt;/contributors&gt;&lt;auth-address&gt;[Rybicki, Joel; Hanski, Ilkka] Univ Helsinki, Dept Biosci, FI-00014 Helsinki, Finland.&amp;#xD;Hanski, I (reprint author), Univ Helsinki, Dept Biosci, FI-00014 Helsinki, Finland.&amp;#xD;ilkka.hanski@helsinki.fi&lt;/auth-address&gt;&lt;titles&gt;&lt;title&gt;Species-area relationships and extinctions caused by habitat loss and fragmentation&lt;/title&gt;&lt;secondary-title&gt;Ecology Letters&lt;/secondary-title&gt;&lt;alt-title&gt;Ecol. Lett.&lt;/alt-title&gt;&lt;/titles&gt;&lt;periodical&gt;&lt;full-title&gt;Ecology Letters&lt;/full-title&gt;&lt;/periodical&gt;&lt;pages&gt;27-38&lt;/pages&gt;&lt;volume&gt;16&lt;/volume&gt;&lt;keywords&gt;&lt;keyword&gt;Endemicsarea relationship&lt;/keyword&gt;&lt;keyword&gt;extinction&lt;/keyword&gt;&lt;keyword&gt;extinction debt&lt;/keyword&gt;&lt;keyword&gt;extinction&lt;/keyword&gt;&lt;keyword&gt;threshold&lt;/keyword&gt;&lt;keyword&gt;habitat fragmentation&lt;/keyword&gt;&lt;keyword&gt;metapopulation capacity&lt;/keyword&gt;&lt;keyword&gt;speciesarea&lt;/keyword&gt;&lt;keyword&gt;relationship&lt;/keyword&gt;&lt;keyword&gt;ENDEMICS-AREA RELATIONSHIPS&lt;/keyword&gt;&lt;keyword&gt;WOODLAND KEY HABITATS&lt;/keyword&gt;&lt;keyword&gt;ISLAND BIOGEOGRAPHY&lt;/keyword&gt;&lt;keyword&gt;METAPOPULATION DYNAMICS&lt;/keyword&gt;&lt;keyword&gt;BIRD EXTINCTIONS&lt;/keyword&gt;&lt;keyword&gt;BIODIVERSITY&lt;/keyword&gt;&lt;keyword&gt;FOREST&lt;/keyword&gt;&lt;keyword&gt;DIVERSITY&lt;/keyword&gt;&lt;keyword&gt;PATTERNS&lt;/keyword&gt;&lt;keyword&gt;DEFORESTATION&lt;/keyword&gt;&lt;/keywords&gt;&lt;dates&gt;&lt;year&gt;2013&lt;/year&gt;&lt;pub-dates&gt;&lt;date&gt;May&lt;/date&gt;&lt;/pub-dates&gt;&lt;/dates&gt;&lt;isbn&gt;1461-023X&lt;/isbn&gt;&lt;accession-num&gt;WOS:000319006400004&lt;/accession-num&gt;&lt;work-type&gt;Article&lt;/work-type&gt;&lt;urls&gt;&lt;related-urls&gt;&lt;url&gt;&amp;lt;Go to ISI&amp;gt;://WOS:000319006400004&lt;/url&gt;&lt;/related-urls&gt;&lt;/urls&gt;&lt;electronic-resource-num&gt;10.1111/ele.12065&lt;/electronic-resource-num&gt;&lt;language&gt;English&lt;/language&gt;&lt;/record&gt;&lt;/Cite&gt;&lt;/EndNote&gt;</w:instrText>
      </w:r>
      <w:r w:rsidR="00EE6EB2">
        <w:rPr>
          <w:rFonts w:ascii="Times New Roman" w:hAnsi="Times New Roman" w:cs="Times New Roman"/>
          <w:sz w:val="24"/>
          <w:szCs w:val="24"/>
          <w:lang w:val="en-GB"/>
        </w:rPr>
        <w:fldChar w:fldCharType="separate"/>
      </w:r>
      <w:r w:rsidR="00EE6EB2">
        <w:rPr>
          <w:rFonts w:ascii="Times New Roman" w:hAnsi="Times New Roman" w:cs="Times New Roman"/>
          <w:noProof/>
          <w:sz w:val="24"/>
          <w:szCs w:val="24"/>
          <w:lang w:val="en-GB"/>
        </w:rPr>
        <w:t>(</w:t>
      </w:r>
      <w:hyperlink w:anchor="_ENREF_38" w:tooltip="Rybicki, 2013 #3166" w:history="1">
        <w:r w:rsidR="00A816AF">
          <w:rPr>
            <w:rFonts w:ascii="Times New Roman" w:hAnsi="Times New Roman" w:cs="Times New Roman"/>
            <w:noProof/>
            <w:sz w:val="24"/>
            <w:szCs w:val="24"/>
            <w:lang w:val="en-GB"/>
          </w:rPr>
          <w:t>2013</w:t>
        </w:r>
      </w:hyperlink>
      <w:r w:rsidR="00EE6EB2">
        <w:rPr>
          <w:rFonts w:ascii="Times New Roman" w:hAnsi="Times New Roman" w:cs="Times New Roman"/>
          <w:noProof/>
          <w:sz w:val="24"/>
          <w:szCs w:val="24"/>
          <w:lang w:val="en-GB"/>
        </w:rPr>
        <w:t>)</w:t>
      </w:r>
      <w:r w:rsidR="00EE6EB2">
        <w:rPr>
          <w:rFonts w:ascii="Times New Roman" w:hAnsi="Times New Roman" w:cs="Times New Roman"/>
          <w:sz w:val="24"/>
          <w:szCs w:val="24"/>
          <w:lang w:val="en-GB"/>
        </w:rPr>
        <w:fldChar w:fldCharType="end"/>
      </w:r>
      <w:r w:rsidR="00EE6EB2">
        <w:rPr>
          <w:rFonts w:ascii="Times New Roman" w:hAnsi="Times New Roman" w:cs="Times New Roman"/>
          <w:sz w:val="24"/>
          <w:szCs w:val="24"/>
          <w:lang w:val="en-GB"/>
        </w:rPr>
        <w:t xml:space="preserve"> </w:t>
      </w:r>
      <w:r w:rsidR="00F84D6E">
        <w:rPr>
          <w:rFonts w:ascii="Times New Roman" w:hAnsi="Times New Roman" w:cs="Times New Roman"/>
          <w:sz w:val="24"/>
          <w:szCs w:val="24"/>
          <w:lang w:val="en-GB"/>
        </w:rPr>
        <w:t xml:space="preserve">found that although species richness relates to habitat amount, the configuration of the habitat is important, particularly when the total habitat amount is small. Similarly, </w:t>
      </w:r>
      <w:r w:rsidR="00D737B4" w:rsidRPr="00D737B4">
        <w:rPr>
          <w:rFonts w:ascii="Times New Roman" w:hAnsi="Times New Roman" w:cs="Times New Roman"/>
          <w:sz w:val="24"/>
          <w:szCs w:val="24"/>
          <w:lang w:val="en-GB"/>
        </w:rPr>
        <w:t>Coudrain</w:t>
      </w:r>
      <w:r w:rsidR="00D737B4">
        <w:rPr>
          <w:rFonts w:ascii="Times New Roman" w:hAnsi="Times New Roman" w:cs="Times New Roman"/>
          <w:sz w:val="24"/>
          <w:szCs w:val="24"/>
          <w:lang w:val="en-GB"/>
        </w:rPr>
        <w:t xml:space="preserve"> et al. </w:t>
      </w:r>
      <w:r w:rsidR="00D737B4">
        <w:rPr>
          <w:rFonts w:ascii="Times New Roman" w:hAnsi="Times New Roman" w:cs="Times New Roman"/>
          <w:sz w:val="24"/>
          <w:szCs w:val="24"/>
          <w:lang w:val="en-GB"/>
        </w:rPr>
        <w:fldChar w:fldCharType="begin"/>
      </w:r>
      <w:r w:rsidR="00D737B4">
        <w:rPr>
          <w:rFonts w:ascii="Times New Roman" w:hAnsi="Times New Roman" w:cs="Times New Roman"/>
          <w:sz w:val="24"/>
          <w:szCs w:val="24"/>
          <w:lang w:val="en-GB"/>
        </w:rPr>
        <w:instrText xml:space="preserve"> ADDIN EN.CITE &lt;EndNote&gt;&lt;Cite ExcludeAuth="1"&gt;&lt;Author&gt;Coudrain&lt;/Author&gt;&lt;Year&gt;2014&lt;/Year&gt;&lt;RecNum&gt;3394&lt;/RecNum&gt;&lt;DisplayText&gt;(2014)&lt;/DisplayText&gt;&lt;record&gt;&lt;rec-number&gt;3394&lt;/rec-number&gt;&lt;foreign-keys&gt;&lt;key app="EN" db-id="tfp9e5as1t2rxgewxs9vp908p5rrdzt0ffxd" timestamp="1430911329"&gt;3394&lt;/key&gt;&lt;/foreign-keys&gt;&lt;ref-type name="Journal Article"&gt;17&lt;/ref-type&gt;&lt;contributors&gt;&lt;authors&gt;&lt;author&gt;Coudrain, V.&lt;/author&gt;&lt;author&gt;Schüepp, C.&lt;/author&gt;&lt;author&gt;Herzog, F.&lt;/author&gt;&lt;author&gt;Albrecht, M.&lt;/author&gt;&lt;author&gt;Entling, M. H.&lt;/author&gt;&lt;/authors&gt;&lt;/contributors&gt;&lt;titles&gt;&lt;title&gt;Habitat amount modulates the effect of patch isolation on host-parasitoid interactions&lt;/title&gt;&lt;secondary-title&gt;Frontiers in Environmental Science&lt;/secondary-title&gt;&lt;alt-title&gt;Front Environ Sci&lt;/alt-title&gt;&lt;/titles&gt;&lt;periodical&gt;&lt;full-title&gt;Frontiers in Environmental Science&lt;/full-title&gt;&lt;/periodical&gt;&lt;pages&gt;1-8&lt;/pages&gt;&lt;volume&gt;2&lt;/volume&gt;&lt;dates&gt;&lt;year&gt;2014&lt;/year&gt;&lt;/dates&gt;&lt;urls&gt;&lt;/urls&gt;&lt;/record&gt;&lt;/Cite&gt;&lt;/EndNote&gt;</w:instrText>
      </w:r>
      <w:r w:rsidR="00D737B4">
        <w:rPr>
          <w:rFonts w:ascii="Times New Roman" w:hAnsi="Times New Roman" w:cs="Times New Roman"/>
          <w:sz w:val="24"/>
          <w:szCs w:val="24"/>
          <w:lang w:val="en-GB"/>
        </w:rPr>
        <w:fldChar w:fldCharType="separate"/>
      </w:r>
      <w:r w:rsidR="00D737B4">
        <w:rPr>
          <w:rFonts w:ascii="Times New Roman" w:hAnsi="Times New Roman" w:cs="Times New Roman"/>
          <w:noProof/>
          <w:sz w:val="24"/>
          <w:szCs w:val="24"/>
          <w:lang w:val="en-GB"/>
        </w:rPr>
        <w:t>(</w:t>
      </w:r>
      <w:hyperlink w:anchor="_ENREF_8" w:tooltip="Coudrain, 2014 #3394" w:history="1">
        <w:r w:rsidR="00A816AF">
          <w:rPr>
            <w:rFonts w:ascii="Times New Roman" w:hAnsi="Times New Roman" w:cs="Times New Roman"/>
            <w:noProof/>
            <w:sz w:val="24"/>
            <w:szCs w:val="24"/>
            <w:lang w:val="en-GB"/>
          </w:rPr>
          <w:t>2014</w:t>
        </w:r>
      </w:hyperlink>
      <w:r w:rsidR="00D737B4">
        <w:rPr>
          <w:rFonts w:ascii="Times New Roman" w:hAnsi="Times New Roman" w:cs="Times New Roman"/>
          <w:noProof/>
          <w:sz w:val="24"/>
          <w:szCs w:val="24"/>
          <w:lang w:val="en-GB"/>
        </w:rPr>
        <w:t>)</w:t>
      </w:r>
      <w:r w:rsidR="00D737B4">
        <w:rPr>
          <w:rFonts w:ascii="Times New Roman" w:hAnsi="Times New Roman" w:cs="Times New Roman"/>
          <w:sz w:val="24"/>
          <w:szCs w:val="24"/>
          <w:lang w:val="en-GB"/>
        </w:rPr>
        <w:fldChar w:fldCharType="end"/>
      </w:r>
      <w:r w:rsidR="00F84D6E">
        <w:rPr>
          <w:rFonts w:ascii="Times New Roman" w:hAnsi="Times New Roman" w:cs="Times New Roman"/>
          <w:sz w:val="24"/>
          <w:szCs w:val="24"/>
          <w:lang w:val="en-GB"/>
        </w:rPr>
        <w:t xml:space="preserve"> found a stronger negative effect of patch isolation on species richness in landscapes with low amount of habitat. </w:t>
      </w:r>
      <w:r w:rsidR="003536AB">
        <w:rPr>
          <w:rFonts w:ascii="Times New Roman" w:hAnsi="Times New Roman" w:cs="Times New Roman"/>
          <w:sz w:val="24"/>
          <w:szCs w:val="24"/>
          <w:lang w:val="en-GB"/>
        </w:rPr>
        <w:t xml:space="preserve">In our study system, </w:t>
      </w:r>
      <w:r w:rsidR="00B207A6">
        <w:rPr>
          <w:rFonts w:ascii="Times New Roman" w:hAnsi="Times New Roman" w:cs="Times New Roman"/>
          <w:sz w:val="24"/>
          <w:szCs w:val="24"/>
          <w:lang w:val="en-GB"/>
        </w:rPr>
        <w:t>less than 1% of the land cover in a 3 km-radius surrounding the studied habitat patches is dry calcareous grasslands, and each habitat patch is small, the smallest being only 50 m</w:t>
      </w:r>
      <w:r w:rsidR="00B207A6">
        <w:rPr>
          <w:rFonts w:ascii="Times New Roman" w:hAnsi="Times New Roman" w:cs="Times New Roman"/>
          <w:sz w:val="24"/>
          <w:szCs w:val="24"/>
          <w:vertAlign w:val="superscript"/>
          <w:lang w:val="en-GB"/>
        </w:rPr>
        <w:t>2</w:t>
      </w:r>
      <w:r w:rsidR="00B207A6">
        <w:rPr>
          <w:rFonts w:ascii="Times New Roman" w:hAnsi="Times New Roman" w:cs="Times New Roman"/>
          <w:sz w:val="24"/>
          <w:szCs w:val="24"/>
          <w:lang w:val="en-GB"/>
        </w:rPr>
        <w:t xml:space="preserve">. </w:t>
      </w:r>
    </w:p>
    <w:p w14:paraId="47F2949F" w14:textId="35ED68B7" w:rsidR="00F84D6E" w:rsidRDefault="00F84D6E"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Populations in small habitat patches might also experience a higher degree of negative influence from the matrix than larger patches, even in landscapes with similar amounts of habitat on a 3 km-scale. These influences could be abiotic, like decreasing sun exposure due to encroaching shrub vegetation, </w:t>
      </w:r>
      <w:r w:rsidR="00E02FDB">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biotic, such as competition from generalist species </w:t>
      </w:r>
      <w:r w:rsidR="00D737B4">
        <w:rPr>
          <w:rFonts w:ascii="Times New Roman" w:hAnsi="Times New Roman" w:cs="Times New Roman"/>
          <w:sz w:val="24"/>
          <w:szCs w:val="24"/>
          <w:lang w:val="en-GB"/>
        </w:rPr>
        <w:fldChar w:fldCharType="begin"/>
      </w:r>
      <w:r w:rsidR="00EE6EB2">
        <w:rPr>
          <w:rFonts w:ascii="Times New Roman" w:hAnsi="Times New Roman" w:cs="Times New Roman"/>
          <w:sz w:val="24"/>
          <w:szCs w:val="24"/>
          <w:lang w:val="en-GB"/>
        </w:rPr>
        <w:instrText xml:space="preserve"> ADDIN EN.CITE &lt;EndNote&gt;&lt;Cite&gt;&lt;Author&gt;Fischer&lt;/Author&gt;&lt;Year&gt;2007&lt;/Year&gt;&lt;RecNum&gt;1917&lt;/RecNum&gt;&lt;DisplayText&gt;(Fischer and Lindenmayer 2007)&lt;/DisplayText&gt;&lt;record&gt;&lt;rec-number&gt;1917&lt;/rec-number&gt;&lt;foreign-keys&gt;&lt;key app="EN" db-id="tfp9e5as1t2rxgewxs9vp908p5rrdzt0ffxd" timestamp="1291809648"&gt;1917&lt;/key&gt;&lt;/foreign-keys&gt;&lt;ref-type name="Journal Article"&gt;17&lt;/ref-type&gt;&lt;contributors&gt;&lt;authors&gt;&lt;author&gt;Fischer, J.&lt;/author&gt;&lt;author&gt;Lindenmayer, D. B.&lt;/author&gt;&lt;/authors&gt;&lt;/contributors&gt;&lt;titles&gt;&lt;title&gt;Landscape modification and habitat fragmentation: a synthesis&lt;/title&gt;&lt;secondary-title&gt;Global Ecology and Biogeography&lt;/secondary-title&gt;&lt;alt-title&gt;Glob Ecol Biogeogr&lt;/alt-title&gt;&lt;/titles&gt;&lt;periodical&gt;&lt;full-title&gt;Global Ecology and Biogeography&lt;/full-title&gt;&lt;/periodical&gt;&lt;pages&gt;265-280&lt;/pages&gt;&lt;volume&gt;16&lt;/volume&gt;&lt;number&gt;3&lt;/number&gt;&lt;keywords&gt;&lt;keyword&gt;connectivity&lt;/keyword&gt;&lt;keyword&gt;countryside biogeography&lt;/keyword&gt;&lt;keyword&gt;edge effects&lt;/keyword&gt;&lt;keyword&gt;extinction&lt;/keyword&gt;&lt;keyword&gt;proneness&lt;/keyword&gt;&lt;keyword&gt;habitat loss&lt;/keyword&gt;&lt;keyword&gt;habitat fragmentation&lt;/keyword&gt;&lt;keyword&gt;keystone species&lt;/keyword&gt;&lt;keyword&gt;landscape heterogeneity&lt;/keyword&gt;&lt;keyword&gt;matrix&lt;/keyword&gt;&lt;keyword&gt;threatening processes&lt;/keyword&gt;&lt;keyword&gt;australian wheat-belt&lt;/keyword&gt;&lt;keyword&gt;forest fragmentation&lt;/keyword&gt;&lt;keyword&gt;metapopulation dynamics&lt;/keyword&gt;&lt;keyword&gt;patch size&lt;/keyword&gt;&lt;keyword&gt;land-use&lt;/keyword&gt;&lt;keyword&gt;ecosystem fragmentation&lt;/keyword&gt;&lt;keyword&gt;connectivity measures&lt;/keyword&gt;&lt;keyword&gt;extinction proneness&lt;/keyword&gt;&lt;keyword&gt;population-dynamics&lt;/keyword&gt;&lt;keyword&gt;keystone structures&lt;/keyword&gt;&lt;/keywords&gt;&lt;dates&gt;&lt;year&gt;2007&lt;/year&gt;&lt;pub-dates&gt;&lt;date&gt;May&lt;/date&gt;&lt;/pub-dates&gt;&lt;/dates&gt;&lt;isbn&gt;1466-822X&lt;/isbn&gt;&lt;accession-num&gt;ISI:000245605900002&lt;/accession-num&gt;&lt;urls&gt;&lt;related-urls&gt;&lt;url&gt;&amp;lt;Go to ISI&amp;gt;://000245605900002&lt;/url&gt;&lt;/related-urls&gt;&lt;/urls&gt;&lt;electronic-resource-num&gt;10.1111/j.1466-8238.2007.00287&lt;/electronic-resource-num&gt;&lt;/record&gt;&lt;/Cite&gt;&lt;/EndNote&gt;</w:instrText>
      </w:r>
      <w:r w:rsidR="00D737B4">
        <w:rPr>
          <w:rFonts w:ascii="Times New Roman" w:hAnsi="Times New Roman" w:cs="Times New Roman"/>
          <w:sz w:val="24"/>
          <w:szCs w:val="24"/>
          <w:lang w:val="en-GB"/>
        </w:rPr>
        <w:fldChar w:fldCharType="separate"/>
      </w:r>
      <w:r w:rsidR="00D737B4">
        <w:rPr>
          <w:rFonts w:ascii="Times New Roman" w:hAnsi="Times New Roman" w:cs="Times New Roman"/>
          <w:noProof/>
          <w:sz w:val="24"/>
          <w:szCs w:val="24"/>
          <w:lang w:val="en-GB"/>
        </w:rPr>
        <w:t>(</w:t>
      </w:r>
      <w:hyperlink w:anchor="_ENREF_17" w:tooltip="Fischer, 2007 #1917" w:history="1">
        <w:r w:rsidR="00A816AF">
          <w:rPr>
            <w:rFonts w:ascii="Times New Roman" w:hAnsi="Times New Roman" w:cs="Times New Roman"/>
            <w:noProof/>
            <w:sz w:val="24"/>
            <w:szCs w:val="24"/>
            <w:lang w:val="en-GB"/>
          </w:rPr>
          <w:t>Fischer and Lindenmayer 2007</w:t>
        </w:r>
      </w:hyperlink>
      <w:r w:rsidR="00D737B4">
        <w:rPr>
          <w:rFonts w:ascii="Times New Roman" w:hAnsi="Times New Roman" w:cs="Times New Roman"/>
          <w:noProof/>
          <w:sz w:val="24"/>
          <w:szCs w:val="24"/>
          <w:lang w:val="en-GB"/>
        </w:rPr>
        <w:t>)</w:t>
      </w:r>
      <w:r w:rsidR="00D737B4">
        <w:rPr>
          <w:rFonts w:ascii="Times New Roman" w:hAnsi="Times New Roman" w:cs="Times New Roman"/>
          <w:sz w:val="24"/>
          <w:szCs w:val="24"/>
          <w:lang w:val="en-GB"/>
        </w:rPr>
        <w:fldChar w:fldCharType="end"/>
      </w:r>
      <w:r>
        <w:rPr>
          <w:rFonts w:ascii="Times New Roman" w:hAnsi="Times New Roman" w:cs="Times New Roman"/>
          <w:sz w:val="24"/>
          <w:szCs w:val="24"/>
          <w:lang w:val="en-GB"/>
        </w:rPr>
        <w:t>. In our study area, invasive species seem to be more abundant in small than in large habitat patches</w:t>
      </w:r>
      <w:r w:rsidR="00A213A8">
        <w:rPr>
          <w:rFonts w:ascii="Times New Roman" w:hAnsi="Times New Roman" w:cs="Times New Roman"/>
          <w:sz w:val="24"/>
          <w:szCs w:val="24"/>
          <w:lang w:val="en-GB"/>
        </w:rPr>
        <w:t xml:space="preserve"> </w:t>
      </w:r>
      <w:r w:rsidR="00A213A8">
        <w:rPr>
          <w:rFonts w:ascii="Times New Roman" w:hAnsi="Times New Roman" w:cs="Times New Roman"/>
          <w:sz w:val="24"/>
          <w:szCs w:val="24"/>
          <w:lang w:val="en-GB"/>
        </w:rPr>
        <w:fldChar w:fldCharType="begin"/>
      </w:r>
      <w:r w:rsidR="00A213A8">
        <w:rPr>
          <w:rFonts w:ascii="Times New Roman" w:hAnsi="Times New Roman" w:cs="Times New Roman"/>
          <w:sz w:val="24"/>
          <w:szCs w:val="24"/>
          <w:lang w:val="en-GB"/>
        </w:rPr>
        <w:instrText xml:space="preserve"> ADDIN EN.CITE &lt;EndNote&gt;&lt;Cite&gt;&lt;Author&gt;Evju&lt;/Author&gt;&lt;Year&gt;2016&lt;/Year&gt;&lt;RecNum&gt;3670&lt;/RecNum&gt;&lt;DisplayText&gt;(Evju and Stange 2016)&lt;/DisplayText&gt;&lt;record&gt;&lt;rec-number&gt;3670&lt;/rec-number&gt;&lt;foreign-keys&gt;&lt;key app="EN" db-id="tfp9e5as1t2rxgewxs9vp908p5rrdzt0ffxd" timestamp="1457680328"&gt;3670&lt;/key&gt;&lt;/foreign-keys&gt;&lt;ref-type name="Edited Book"&gt;28&lt;/ref-type&gt;&lt;contributors&gt;&lt;authors&gt;&lt;author&gt;Evju, Marianne&lt;/author&gt;&lt;author&gt;Stange, E.&lt;/author&gt;&lt;/authors&gt;&lt;/contributors&gt;&lt;titles&gt;&lt;title&gt;Når artenes leveområder splittes opp - eksempler fra øyene i indre Oslofjord. Sluttrapport fra strategisk instituttsatsing (SIS) 2011-2015&lt;/title&gt;&lt;/titles&gt;&lt;pages&gt;49&lt;/pages&gt;&lt;dates&gt;&lt;year&gt;2016&lt;/year&gt;&lt;/dates&gt;&lt;publisher&gt;NINA Temahefte 65&lt;/publisher&gt;&lt;urls&gt;&lt;/urls&gt;&lt;/record&gt;&lt;/Cite&gt;&lt;/EndNote&gt;</w:instrText>
      </w:r>
      <w:r w:rsidR="00A213A8">
        <w:rPr>
          <w:rFonts w:ascii="Times New Roman" w:hAnsi="Times New Roman" w:cs="Times New Roman"/>
          <w:sz w:val="24"/>
          <w:szCs w:val="24"/>
          <w:lang w:val="en-GB"/>
        </w:rPr>
        <w:fldChar w:fldCharType="separate"/>
      </w:r>
      <w:r w:rsidR="00A213A8">
        <w:rPr>
          <w:rFonts w:ascii="Times New Roman" w:hAnsi="Times New Roman" w:cs="Times New Roman"/>
          <w:noProof/>
          <w:sz w:val="24"/>
          <w:szCs w:val="24"/>
          <w:lang w:val="en-GB"/>
        </w:rPr>
        <w:t>(</w:t>
      </w:r>
      <w:hyperlink w:anchor="_ENREF_12" w:tooltip="Evju, 2016 #3670" w:history="1">
        <w:r w:rsidR="00A816AF">
          <w:rPr>
            <w:rFonts w:ascii="Times New Roman" w:hAnsi="Times New Roman" w:cs="Times New Roman"/>
            <w:noProof/>
            <w:sz w:val="24"/>
            <w:szCs w:val="24"/>
            <w:lang w:val="en-GB"/>
          </w:rPr>
          <w:t>Evju and Stange 2016</w:t>
        </w:r>
      </w:hyperlink>
      <w:r w:rsidR="00A213A8">
        <w:rPr>
          <w:rFonts w:ascii="Times New Roman" w:hAnsi="Times New Roman" w:cs="Times New Roman"/>
          <w:noProof/>
          <w:sz w:val="24"/>
          <w:szCs w:val="24"/>
          <w:lang w:val="en-GB"/>
        </w:rPr>
        <w:t>)</w:t>
      </w:r>
      <w:r w:rsidR="00A213A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possibly amplifying negative effects on small populations of specialist species. </w:t>
      </w:r>
    </w:p>
    <w:p w14:paraId="02F9EB7F" w14:textId="0572A20A" w:rsidR="00903D69" w:rsidRDefault="0075650D"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As species differ in capacities for dispersal, establishment and </w:t>
      </w:r>
      <w:r w:rsidR="00D737B4">
        <w:rPr>
          <w:rFonts w:ascii="Times New Roman" w:hAnsi="Times New Roman" w:cs="Times New Roman"/>
          <w:sz w:val="24"/>
          <w:szCs w:val="24"/>
          <w:lang w:val="en-GB"/>
        </w:rPr>
        <w:t>persistence</w:t>
      </w:r>
      <w:r>
        <w:rPr>
          <w:rFonts w:ascii="Times New Roman" w:hAnsi="Times New Roman" w:cs="Times New Roman"/>
          <w:sz w:val="24"/>
          <w:szCs w:val="24"/>
          <w:lang w:val="en-GB"/>
        </w:rPr>
        <w:t xml:space="preserve">, the spatial scales </w:t>
      </w:r>
      <w:r w:rsidR="00C11B79">
        <w:rPr>
          <w:rFonts w:ascii="Times New Roman" w:hAnsi="Times New Roman" w:cs="Times New Roman"/>
          <w:sz w:val="24"/>
          <w:szCs w:val="24"/>
          <w:lang w:val="en-GB"/>
        </w:rPr>
        <w:t xml:space="preserve">of habitat amount in the landscape </w:t>
      </w:r>
      <w:r>
        <w:rPr>
          <w:rFonts w:ascii="Times New Roman" w:hAnsi="Times New Roman" w:cs="Times New Roman"/>
          <w:sz w:val="24"/>
          <w:szCs w:val="24"/>
          <w:lang w:val="en-GB"/>
        </w:rPr>
        <w:t xml:space="preserve">affecting the occurrence of different species could be expected to vary </w:t>
      </w:r>
      <w:r w:rsidR="00D737B4">
        <w:rPr>
          <w:rFonts w:ascii="Times New Roman" w:hAnsi="Times New Roman" w:cs="Times New Roman"/>
          <w:sz w:val="24"/>
          <w:szCs w:val="24"/>
          <w:lang w:val="en-GB"/>
        </w:rPr>
        <w:fldChar w:fldCharType="begin">
          <w:fldData xml:space="preserve">PEVuZE5vdGU+PENpdGU+PEF1dGhvcj5GcmFuesOpbjwvQXV0aG9yPjxZZWFyPjIwMTI8L1llYXI+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=
</w:fldData>
        </w:fldChar>
      </w:r>
      <w:r w:rsidR="00EE6EB2">
        <w:rPr>
          <w:rFonts w:ascii="Times New Roman" w:hAnsi="Times New Roman" w:cs="Times New Roman"/>
          <w:sz w:val="24"/>
          <w:szCs w:val="24"/>
          <w:lang w:val="en-GB"/>
        </w:rPr>
        <w:instrText xml:space="preserve"> ADDIN EN.CITE </w:instrText>
      </w:r>
      <w:r w:rsidR="00EE6EB2">
        <w:rPr>
          <w:rFonts w:ascii="Times New Roman" w:hAnsi="Times New Roman" w:cs="Times New Roman"/>
          <w:sz w:val="24"/>
          <w:szCs w:val="24"/>
          <w:lang w:val="en-GB"/>
        </w:rPr>
        <w:fldChar w:fldCharType="begin">
          <w:fldData xml:space="preserve">PEVuZE5vdGU+PENpdGU+PEF1dGhvcj5GcmFuesOpbjwvQXV0aG9yPjxZZWFyPjIwMTI8L1llYXI+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=
</w:fldData>
        </w:fldChar>
      </w:r>
      <w:r w:rsidR="00EE6EB2">
        <w:rPr>
          <w:rFonts w:ascii="Times New Roman" w:hAnsi="Times New Roman" w:cs="Times New Roman"/>
          <w:sz w:val="24"/>
          <w:szCs w:val="24"/>
          <w:lang w:val="en-GB"/>
        </w:rPr>
        <w:instrText xml:space="preserve"> ADDIN EN.CITE.DATA </w:instrText>
      </w:r>
      <w:r w:rsidR="00EE6EB2">
        <w:rPr>
          <w:rFonts w:ascii="Times New Roman" w:hAnsi="Times New Roman" w:cs="Times New Roman"/>
          <w:sz w:val="24"/>
          <w:szCs w:val="24"/>
          <w:lang w:val="en-GB"/>
        </w:rPr>
      </w:r>
      <w:r w:rsidR="00EE6EB2">
        <w:rPr>
          <w:rFonts w:ascii="Times New Roman" w:hAnsi="Times New Roman" w:cs="Times New Roman"/>
          <w:sz w:val="24"/>
          <w:szCs w:val="24"/>
          <w:lang w:val="en-GB"/>
        </w:rPr>
        <w:fldChar w:fldCharType="end"/>
      </w:r>
      <w:r w:rsidR="00D737B4">
        <w:rPr>
          <w:rFonts w:ascii="Times New Roman" w:hAnsi="Times New Roman" w:cs="Times New Roman"/>
          <w:sz w:val="24"/>
          <w:szCs w:val="24"/>
          <w:lang w:val="en-GB"/>
        </w:rPr>
      </w:r>
      <w:r w:rsidR="00D737B4">
        <w:rPr>
          <w:rFonts w:ascii="Times New Roman" w:hAnsi="Times New Roman" w:cs="Times New Roman"/>
          <w:sz w:val="24"/>
          <w:szCs w:val="24"/>
          <w:lang w:val="en-GB"/>
        </w:rPr>
        <w:fldChar w:fldCharType="separate"/>
      </w:r>
      <w:r w:rsidR="00EE6EB2">
        <w:rPr>
          <w:rFonts w:ascii="Times New Roman" w:hAnsi="Times New Roman" w:cs="Times New Roman"/>
          <w:noProof/>
          <w:sz w:val="24"/>
          <w:szCs w:val="24"/>
          <w:lang w:val="en-GB"/>
        </w:rPr>
        <w:t>(</w:t>
      </w:r>
      <w:hyperlink w:anchor="_ENREF_9" w:tooltip="Cousins, 2011 #3037" w:history="1">
        <w:r w:rsidR="00A816AF">
          <w:rPr>
            <w:rFonts w:ascii="Times New Roman" w:hAnsi="Times New Roman" w:cs="Times New Roman"/>
            <w:noProof/>
            <w:sz w:val="24"/>
            <w:szCs w:val="24"/>
            <w:lang w:val="en-GB"/>
          </w:rPr>
          <w:t>Cousins and Vanhoenacker 2011</w:t>
        </w:r>
      </w:hyperlink>
      <w:r w:rsidR="00EE6EB2">
        <w:rPr>
          <w:rFonts w:ascii="Times New Roman" w:hAnsi="Times New Roman" w:cs="Times New Roman"/>
          <w:noProof/>
          <w:sz w:val="24"/>
          <w:szCs w:val="24"/>
          <w:lang w:val="en-GB"/>
        </w:rPr>
        <w:t xml:space="preserve">; </w:t>
      </w:r>
      <w:hyperlink w:anchor="_ENREF_13" w:tooltip="Ewers, 2006 #2558" w:history="1">
        <w:r w:rsidR="00A816AF">
          <w:rPr>
            <w:rFonts w:ascii="Times New Roman" w:hAnsi="Times New Roman" w:cs="Times New Roman"/>
            <w:noProof/>
            <w:sz w:val="24"/>
            <w:szCs w:val="24"/>
            <w:lang w:val="en-GB"/>
          </w:rPr>
          <w:t>Ewers and Didham 2006</w:t>
        </w:r>
      </w:hyperlink>
      <w:r w:rsidR="00EE6EB2">
        <w:rPr>
          <w:rFonts w:ascii="Times New Roman" w:hAnsi="Times New Roman" w:cs="Times New Roman"/>
          <w:noProof/>
          <w:sz w:val="24"/>
          <w:szCs w:val="24"/>
          <w:lang w:val="en-GB"/>
        </w:rPr>
        <w:t xml:space="preserve">; </w:t>
      </w:r>
      <w:hyperlink w:anchor="_ENREF_18" w:tooltip="Franzén, 2012 #3696" w:history="1">
        <w:r w:rsidR="00A816AF">
          <w:rPr>
            <w:rFonts w:ascii="Times New Roman" w:hAnsi="Times New Roman" w:cs="Times New Roman"/>
            <w:noProof/>
            <w:sz w:val="24"/>
            <w:szCs w:val="24"/>
            <w:lang w:val="en-GB"/>
          </w:rPr>
          <w:t>Franzén et al. 2012</w:t>
        </w:r>
      </w:hyperlink>
      <w:r w:rsidR="00EE6EB2">
        <w:rPr>
          <w:rFonts w:ascii="Times New Roman" w:hAnsi="Times New Roman" w:cs="Times New Roman"/>
          <w:noProof/>
          <w:sz w:val="24"/>
          <w:szCs w:val="24"/>
          <w:lang w:val="en-GB"/>
        </w:rPr>
        <w:t xml:space="preserve">; </w:t>
      </w:r>
      <w:hyperlink w:anchor="_ENREF_24" w:tooltip="Holland, 2004 #3526" w:history="1">
        <w:r w:rsidR="00A816AF">
          <w:rPr>
            <w:rFonts w:ascii="Times New Roman" w:hAnsi="Times New Roman" w:cs="Times New Roman"/>
            <w:noProof/>
            <w:sz w:val="24"/>
            <w:szCs w:val="24"/>
            <w:lang w:val="en-GB"/>
          </w:rPr>
          <w:t>Holland et al. 2004</w:t>
        </w:r>
      </w:hyperlink>
      <w:r w:rsidR="00EE6EB2">
        <w:rPr>
          <w:rFonts w:ascii="Times New Roman" w:hAnsi="Times New Roman" w:cs="Times New Roman"/>
          <w:noProof/>
          <w:sz w:val="24"/>
          <w:szCs w:val="24"/>
          <w:lang w:val="en-GB"/>
        </w:rPr>
        <w:t>)</w:t>
      </w:r>
      <w:r w:rsidR="00D737B4">
        <w:rPr>
          <w:rFonts w:ascii="Times New Roman" w:hAnsi="Times New Roman" w:cs="Times New Roman"/>
          <w:sz w:val="24"/>
          <w:szCs w:val="24"/>
          <w:lang w:val="en-GB"/>
        </w:rPr>
        <w:fldChar w:fldCharType="end"/>
      </w:r>
      <w:r w:rsidR="00F84D6E">
        <w:rPr>
          <w:rFonts w:ascii="Times New Roman" w:hAnsi="Times New Roman" w:cs="Times New Roman"/>
          <w:sz w:val="24"/>
          <w:szCs w:val="24"/>
          <w:lang w:val="en-GB"/>
        </w:rPr>
        <w:t xml:space="preserve">. For example, </w:t>
      </w:r>
      <w:r w:rsidR="00EE6EB2">
        <w:rPr>
          <w:rFonts w:ascii="Times New Roman" w:hAnsi="Times New Roman" w:cs="Times New Roman"/>
          <w:sz w:val="24"/>
          <w:szCs w:val="24"/>
          <w:lang w:val="en-GB"/>
        </w:rPr>
        <w:t xml:space="preserve">Franzén et al. </w:t>
      </w:r>
      <w:r w:rsidR="00EE6EB2">
        <w:rPr>
          <w:rFonts w:ascii="Times New Roman" w:hAnsi="Times New Roman" w:cs="Times New Roman"/>
          <w:sz w:val="24"/>
          <w:szCs w:val="24"/>
          <w:lang w:val="en-GB"/>
        </w:rPr>
        <w:fldChar w:fldCharType="begin"/>
      </w:r>
      <w:r w:rsidR="00EE6EB2">
        <w:rPr>
          <w:rFonts w:ascii="Times New Roman" w:hAnsi="Times New Roman" w:cs="Times New Roman"/>
          <w:sz w:val="24"/>
          <w:szCs w:val="24"/>
          <w:lang w:val="en-GB"/>
        </w:rPr>
        <w:instrText xml:space="preserve"> ADDIN EN.CITE &lt;EndNote&gt;&lt;Cite ExcludeAuth="1"&gt;&lt;Author&gt;Franzén&lt;/Author&gt;&lt;Year&gt;2012&lt;/Year&gt;&lt;RecNum&gt;3696&lt;/RecNum&gt;&lt;DisplayText&gt;(2012)&lt;/DisplayText&gt;&lt;record&gt;&lt;rec-number&gt;3696&lt;/rec-number&gt;&lt;foreign-keys&gt;&lt;key app="EN" db-id="tfp9e5as1t2rxgewxs9vp908p5rrdzt0ffxd" timestamp="1459316558"&gt;3696&lt;/key&gt;&lt;/foreign-keys&gt;&lt;ref-type name="Journal Article"&gt;17&lt;/ref-type&gt;&lt;contributors&gt;&lt;authors&gt;&lt;author&gt;Franzén, M.&lt;/author&gt;&lt;author&gt;Schweiger, O.&lt;/author&gt;&lt;author&gt;Betzholtz, P.-E.&lt;/author&gt;&lt;/authors&gt;&lt;/contributors&gt;&lt;titles&gt;&lt;title&gt;Species-area relationships are controlled by species traits&lt;/title&gt;&lt;secondary-title&gt;PLOS One&lt;/secondary-title&gt;&lt;alt-title&gt;PLOS One&lt;/alt-title&gt;&lt;/titles&gt;&lt;periodical&gt;&lt;full-title&gt;Plos One&lt;/full-title&gt;&lt;/periodical&gt;&lt;alt-periodical&gt;&lt;full-title&gt;Plos One&lt;/full-title&gt;&lt;/alt-periodical&gt;&lt;pages&gt;e37359&lt;/pages&gt;&lt;volume&gt;7&lt;/volume&gt;&lt;dates&gt;&lt;year&gt;2012&lt;/year&gt;&lt;/dates&gt;&lt;urls&gt;&lt;/urls&gt;&lt;/record&gt;&lt;/Cite&gt;&lt;/EndNote&gt;</w:instrText>
      </w:r>
      <w:r w:rsidR="00EE6EB2">
        <w:rPr>
          <w:rFonts w:ascii="Times New Roman" w:hAnsi="Times New Roman" w:cs="Times New Roman"/>
          <w:sz w:val="24"/>
          <w:szCs w:val="24"/>
          <w:lang w:val="en-GB"/>
        </w:rPr>
        <w:fldChar w:fldCharType="separate"/>
      </w:r>
      <w:r w:rsidR="00EE6EB2">
        <w:rPr>
          <w:rFonts w:ascii="Times New Roman" w:hAnsi="Times New Roman" w:cs="Times New Roman"/>
          <w:noProof/>
          <w:sz w:val="24"/>
          <w:szCs w:val="24"/>
          <w:lang w:val="en-GB"/>
        </w:rPr>
        <w:t>(</w:t>
      </w:r>
      <w:hyperlink w:anchor="_ENREF_18" w:tooltip="Franzén, 2012 #3696" w:history="1">
        <w:r w:rsidR="00A816AF">
          <w:rPr>
            <w:rFonts w:ascii="Times New Roman" w:hAnsi="Times New Roman" w:cs="Times New Roman"/>
            <w:noProof/>
            <w:sz w:val="24"/>
            <w:szCs w:val="24"/>
            <w:lang w:val="en-GB"/>
          </w:rPr>
          <w:t>2012</w:t>
        </w:r>
      </w:hyperlink>
      <w:r w:rsidR="00EE6EB2">
        <w:rPr>
          <w:rFonts w:ascii="Times New Roman" w:hAnsi="Times New Roman" w:cs="Times New Roman"/>
          <w:noProof/>
          <w:sz w:val="24"/>
          <w:szCs w:val="24"/>
          <w:lang w:val="en-GB"/>
        </w:rPr>
        <w:t>)</w:t>
      </w:r>
      <w:r w:rsidR="00EE6EB2">
        <w:rPr>
          <w:rFonts w:ascii="Times New Roman" w:hAnsi="Times New Roman" w:cs="Times New Roman"/>
          <w:sz w:val="24"/>
          <w:szCs w:val="24"/>
          <w:lang w:val="en-GB"/>
        </w:rPr>
        <w:fldChar w:fldCharType="end"/>
      </w:r>
      <w:r w:rsidR="00EE6EB2">
        <w:rPr>
          <w:rFonts w:ascii="Times New Roman" w:hAnsi="Times New Roman" w:cs="Times New Roman"/>
          <w:sz w:val="24"/>
          <w:szCs w:val="24"/>
          <w:lang w:val="en-GB"/>
        </w:rPr>
        <w:t xml:space="preserve"> </w:t>
      </w:r>
      <w:r w:rsidR="00F84D6E">
        <w:rPr>
          <w:rFonts w:ascii="Times New Roman" w:hAnsi="Times New Roman" w:cs="Times New Roman"/>
          <w:sz w:val="24"/>
          <w:szCs w:val="24"/>
          <w:lang w:val="en-GB"/>
        </w:rPr>
        <w:t xml:space="preserve">found that specialist species were particularly sensitive to changes in area, while highly mobile generalists were less sensitive to area, </w:t>
      </w:r>
      <w:r w:rsidR="0043121C">
        <w:rPr>
          <w:rFonts w:ascii="Times New Roman" w:hAnsi="Times New Roman" w:cs="Times New Roman"/>
          <w:sz w:val="24"/>
          <w:szCs w:val="24"/>
          <w:lang w:val="en-GB"/>
        </w:rPr>
        <w:t xml:space="preserve">with </w:t>
      </w:r>
      <w:r w:rsidR="00EE6EB2">
        <w:rPr>
          <w:rFonts w:ascii="Times New Roman" w:hAnsi="Times New Roman" w:cs="Times New Roman"/>
          <w:sz w:val="24"/>
          <w:szCs w:val="24"/>
          <w:lang w:val="en-GB"/>
        </w:rPr>
        <w:t>species-area relationship</w:t>
      </w:r>
      <w:r w:rsidR="0043121C">
        <w:rPr>
          <w:rFonts w:ascii="Times New Roman" w:hAnsi="Times New Roman" w:cs="Times New Roman"/>
          <w:sz w:val="24"/>
          <w:szCs w:val="24"/>
          <w:lang w:val="en-GB"/>
        </w:rPr>
        <w:t>s</w:t>
      </w:r>
      <w:r w:rsidR="00F84D6E">
        <w:rPr>
          <w:rFonts w:ascii="Times New Roman" w:hAnsi="Times New Roman" w:cs="Times New Roman"/>
          <w:sz w:val="24"/>
          <w:szCs w:val="24"/>
          <w:lang w:val="en-GB"/>
        </w:rPr>
        <w:t xml:space="preserve"> resulting from deterministic trait-mediated area-dependencies rather than just neutral effects of immigration and extinction. </w:t>
      </w:r>
      <w:r>
        <w:rPr>
          <w:rFonts w:ascii="Times New Roman" w:hAnsi="Times New Roman" w:cs="Times New Roman"/>
          <w:sz w:val="24"/>
          <w:szCs w:val="24"/>
          <w:lang w:val="en-GB"/>
        </w:rPr>
        <w:t>Taking into consideration</w:t>
      </w:r>
      <w:r w:rsidR="00F84D6E">
        <w:rPr>
          <w:rFonts w:ascii="Times New Roman" w:hAnsi="Times New Roman" w:cs="Times New Roman"/>
          <w:sz w:val="24"/>
          <w:szCs w:val="24"/>
          <w:lang w:val="en-GB"/>
        </w:rPr>
        <w:t xml:space="preserve"> species-specific dispersal capacities, a given 3 km-radius landscape may therefore contain true populations of some species and meta-populations or even isolated populations of others. </w:t>
      </w:r>
    </w:p>
    <w:p w14:paraId="403C702D" w14:textId="669B6A62" w:rsidR="00F84D6E" w:rsidRDefault="00C11B79" w:rsidP="00F84D6E">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In a previous study in the same study system, we found that the probability of occurrence of habitat specialist plants was related to species traits, and that plants with short lifespan and low seed production are particularly sensitive to increasing isolation of the habitat patches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11" w:tooltip="Evju, 2015 #3124" w:history="1">
        <w:r w:rsidR="00A816AF">
          <w:rPr>
            <w:rFonts w:ascii="Times New Roman" w:hAnsi="Times New Roman" w:cs="Times New Roman"/>
            <w:noProof/>
            <w:sz w:val="24"/>
            <w:szCs w:val="24"/>
            <w:lang w:val="en-GB"/>
          </w:rPr>
          <w:t>Evju et al. 2015</w:t>
        </w:r>
      </w:hyperlink>
      <w:r>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The species richness patterns observed are </w:t>
      </w:r>
      <w:r w:rsidR="0043121C">
        <w:rPr>
          <w:rFonts w:ascii="Times New Roman" w:hAnsi="Times New Roman" w:cs="Times New Roman"/>
          <w:sz w:val="24"/>
          <w:szCs w:val="24"/>
          <w:lang w:val="en-GB"/>
        </w:rPr>
        <w:t xml:space="preserve">thus </w:t>
      </w:r>
      <w:r>
        <w:rPr>
          <w:rFonts w:ascii="Times New Roman" w:hAnsi="Times New Roman" w:cs="Times New Roman"/>
          <w:sz w:val="24"/>
          <w:szCs w:val="24"/>
          <w:lang w:val="en-GB"/>
        </w:rPr>
        <w:t>result</w:t>
      </w:r>
      <w:r w:rsidR="0043121C">
        <w:rPr>
          <w:rFonts w:ascii="Times New Roman" w:hAnsi="Times New Roman" w:cs="Times New Roman"/>
          <w:sz w:val="24"/>
          <w:szCs w:val="24"/>
          <w:lang w:val="en-GB"/>
        </w:rPr>
        <w:t>s</w:t>
      </w:r>
      <w:r>
        <w:rPr>
          <w:rFonts w:ascii="Times New Roman" w:hAnsi="Times New Roman" w:cs="Times New Roman"/>
          <w:sz w:val="24"/>
          <w:szCs w:val="24"/>
          <w:lang w:val="en-GB"/>
        </w:rPr>
        <w:t xml:space="preserve"> of processes operating at</w:t>
      </w:r>
      <w:r w:rsidR="00F84D6E">
        <w:rPr>
          <w:rFonts w:ascii="Times New Roman" w:hAnsi="Times New Roman" w:cs="Times New Roman"/>
          <w:sz w:val="24"/>
          <w:szCs w:val="24"/>
          <w:lang w:val="en-GB"/>
        </w:rPr>
        <w:t xml:space="preserve"> several important spatial scales. In order to disentangle these effects, more knowledge of population dynamic responses of different species to habitat fragmentation is needed </w:t>
      </w:r>
      <w:r w:rsidR="00EE6EB2">
        <w:rPr>
          <w:rFonts w:ascii="Times New Roman" w:hAnsi="Times New Roman" w:cs="Times New Roman"/>
          <w:sz w:val="24"/>
          <w:szCs w:val="24"/>
          <w:lang w:val="en-GB"/>
        </w:rPr>
        <w:fldChar w:fldCharType="begin"/>
      </w:r>
      <w:r w:rsidR="00EE6EB2">
        <w:rPr>
          <w:rFonts w:ascii="Times New Roman" w:hAnsi="Times New Roman" w:cs="Times New Roman"/>
          <w:sz w:val="24"/>
          <w:szCs w:val="24"/>
          <w:lang w:val="en-GB"/>
        </w:rPr>
        <w:instrText xml:space="preserve"> ADDIN EN.CITE &lt;EndNote&gt;&lt;Cite&gt;&lt;Author&gt;Wilson&lt;/Author&gt;&lt;Year&gt;2016&lt;/Year&gt;&lt;RecNum&gt;3688&lt;/RecNum&gt;&lt;DisplayText&gt;(Wilson et al. 2016)&lt;/DisplayText&gt;&lt;record&gt;&lt;rec-number&gt;3688&lt;/rec-number&gt;&lt;foreign-keys&gt;&lt;key app="EN" db-id="tfp9e5as1t2rxgewxs9vp908p5rrdzt0ffxd" timestamp="1458315012"&gt;3688&lt;/key&gt;&lt;/foreign-keys&gt;&lt;ref-type name="Journal Article"&gt;17&lt;/ref-type&gt;&lt;contributors&gt;&lt;authors&gt;&lt;author&gt;Wilson, M. C.&lt;/author&gt;&lt;author&gt;Chen, X.-Y.&lt;/author&gt;&lt;author&gt;Corlett, Richard T.&lt;/author&gt;&lt;author&gt;Didham, R. K.&lt;/author&gt;&lt;author&gt;Ding, P.&lt;/author&gt;&lt;author&gt;Holt, R. D.&lt;/author&gt;&lt;author&gt;Holyoak, M.&lt;/author&gt;&lt;author&gt;Hu, G.&lt;/author&gt;&lt;author&gt;Hughes, A. C.&lt;/author&gt;&lt;author&gt;Jiang, L.&lt;/author&gt;&lt;author&gt;Laurance, W. F.&lt;/author&gt;&lt;author&gt;Liu, J.&lt;/author&gt;&lt;author&gt;Pimm, Stuart L.&lt;/author&gt;&lt;author&gt;Robinson, S. K.&lt;/author&gt;&lt;author&gt;Russo, S. E.&lt;/author&gt;&lt;author&gt;Si, X.&lt;/author&gt;&lt;author&gt;Wilcove, D. S.&lt;/author&gt;&lt;author&gt;Wu, J.&lt;/author&gt;&lt;author&gt;Yu, M.&lt;/author&gt;&lt;/authors&gt;&lt;/contributors&gt;&lt;titles&gt;&lt;title&gt;Habitat fragmentation and biodiversity conservation: key findings and future challenges&lt;/title&gt;&lt;secondary-title&gt;Landscape Ecology&lt;/secondary-title&gt;&lt;alt-title&gt;Landscape Ecol &lt;/alt-title&gt;&lt;/titles&gt;&lt;periodical&gt;&lt;full-title&gt;Landscape Ecology&lt;/full-title&gt;&lt;abbr-1&gt;Landsc. Ecol.&lt;/abbr-1&gt;&lt;/periodical&gt;&lt;pages&gt;219-227&lt;/pages&gt;&lt;volume&gt;31&lt;/volume&gt;&lt;dates&gt;&lt;year&gt;2016&lt;/year&gt;&lt;/dates&gt;&lt;urls&gt;&lt;/urls&gt;&lt;electronic-resource-num&gt;10.1007/s10980-015-0312-3&lt;/electronic-resource-num&gt;&lt;/record&gt;&lt;/Cite&gt;&lt;/EndNote&gt;</w:instrText>
      </w:r>
      <w:r w:rsidR="00EE6EB2">
        <w:rPr>
          <w:rFonts w:ascii="Times New Roman" w:hAnsi="Times New Roman" w:cs="Times New Roman"/>
          <w:sz w:val="24"/>
          <w:szCs w:val="24"/>
          <w:lang w:val="en-GB"/>
        </w:rPr>
        <w:fldChar w:fldCharType="separate"/>
      </w:r>
      <w:r w:rsidR="00EE6EB2">
        <w:rPr>
          <w:rFonts w:ascii="Times New Roman" w:hAnsi="Times New Roman" w:cs="Times New Roman"/>
          <w:noProof/>
          <w:sz w:val="24"/>
          <w:szCs w:val="24"/>
          <w:lang w:val="en-GB"/>
        </w:rPr>
        <w:t>(</w:t>
      </w:r>
      <w:hyperlink w:anchor="_ENREF_48" w:tooltip="Wilson, 2016 #3688" w:history="1">
        <w:r w:rsidR="00A816AF">
          <w:rPr>
            <w:rFonts w:ascii="Times New Roman" w:hAnsi="Times New Roman" w:cs="Times New Roman"/>
            <w:noProof/>
            <w:sz w:val="24"/>
            <w:szCs w:val="24"/>
            <w:lang w:val="en-GB"/>
          </w:rPr>
          <w:t>Wilson et al. 2016</w:t>
        </w:r>
      </w:hyperlink>
      <w:r w:rsidR="00EE6EB2">
        <w:rPr>
          <w:rFonts w:ascii="Times New Roman" w:hAnsi="Times New Roman" w:cs="Times New Roman"/>
          <w:noProof/>
          <w:sz w:val="24"/>
          <w:szCs w:val="24"/>
          <w:lang w:val="en-GB"/>
        </w:rPr>
        <w:t>)</w:t>
      </w:r>
      <w:r w:rsidR="00EE6EB2">
        <w:rPr>
          <w:rFonts w:ascii="Times New Roman" w:hAnsi="Times New Roman" w:cs="Times New Roman"/>
          <w:sz w:val="24"/>
          <w:szCs w:val="24"/>
          <w:lang w:val="en-GB"/>
        </w:rPr>
        <w:fldChar w:fldCharType="end"/>
      </w:r>
      <w:r w:rsidR="00F84D6E">
        <w:rPr>
          <w:rFonts w:ascii="Times New Roman" w:hAnsi="Times New Roman" w:cs="Times New Roman"/>
          <w:sz w:val="24"/>
          <w:szCs w:val="24"/>
          <w:lang w:val="en-GB"/>
        </w:rPr>
        <w:t xml:space="preserve">. </w:t>
      </w:r>
    </w:p>
    <w:p w14:paraId="64D56DA5" w14:textId="77777777" w:rsidR="002713D1" w:rsidRDefault="002713D1" w:rsidP="00971C9A">
      <w:pPr>
        <w:spacing w:after="0" w:line="480" w:lineRule="auto"/>
        <w:rPr>
          <w:rFonts w:ascii="Times New Roman" w:hAnsi="Times New Roman" w:cs="Times New Roman"/>
          <w:sz w:val="24"/>
          <w:szCs w:val="24"/>
          <w:lang w:val="en-GB"/>
        </w:rPr>
      </w:pPr>
    </w:p>
    <w:p w14:paraId="69A85512" w14:textId="33EF7423" w:rsidR="00F84D6E" w:rsidRPr="00971C9A" w:rsidRDefault="002713D1" w:rsidP="00971C9A">
      <w:pPr>
        <w:spacing w:after="0" w:line="480" w:lineRule="auto"/>
        <w:rPr>
          <w:rFonts w:ascii="Times New Roman" w:hAnsi="Times New Roman" w:cs="Times New Roman"/>
          <w:b/>
          <w:sz w:val="24"/>
          <w:szCs w:val="24"/>
          <w:lang w:val="en-GB"/>
        </w:rPr>
      </w:pPr>
      <w:r w:rsidRPr="00971C9A">
        <w:rPr>
          <w:rFonts w:ascii="Times New Roman" w:hAnsi="Times New Roman" w:cs="Times New Roman"/>
          <w:b/>
          <w:sz w:val="24"/>
          <w:szCs w:val="24"/>
          <w:lang w:val="en-GB"/>
        </w:rPr>
        <w:t>Testing the Habitat Amount Hypothesis</w:t>
      </w:r>
      <w:r w:rsidR="00F84D6E" w:rsidRPr="00971C9A">
        <w:rPr>
          <w:rFonts w:ascii="Times New Roman" w:hAnsi="Times New Roman" w:cs="Times New Roman"/>
          <w:b/>
          <w:sz w:val="24"/>
          <w:szCs w:val="24"/>
          <w:lang w:val="en-GB"/>
        </w:rPr>
        <w:t xml:space="preserve">  </w:t>
      </w:r>
    </w:p>
    <w:p w14:paraId="6F06DB8F" w14:textId="77777777" w:rsidR="002713D1" w:rsidRDefault="002713D1" w:rsidP="00971C9A">
      <w:pPr>
        <w:spacing w:after="0" w:line="480" w:lineRule="auto"/>
        <w:rPr>
          <w:rFonts w:ascii="Times New Roman" w:hAnsi="Times New Roman" w:cs="Times New Roman"/>
          <w:sz w:val="24"/>
          <w:szCs w:val="24"/>
          <w:lang w:val="en-GB"/>
        </w:rPr>
      </w:pPr>
      <w:r w:rsidRPr="00BE3DC5">
        <w:rPr>
          <w:rFonts w:ascii="Times New Roman" w:hAnsi="Times New Roman" w:cs="Times New Roman"/>
          <w:sz w:val="24"/>
          <w:szCs w:val="24"/>
          <w:lang w:val="en-GB"/>
        </w:rPr>
        <w:t xml:space="preserve">In our study system, we do find a separate </w:t>
      </w:r>
      <w:r>
        <w:rPr>
          <w:rFonts w:ascii="Times New Roman" w:hAnsi="Times New Roman" w:cs="Times New Roman"/>
          <w:sz w:val="24"/>
          <w:szCs w:val="24"/>
          <w:lang w:val="en-GB"/>
        </w:rPr>
        <w:t>effect of habitat configuration</w:t>
      </w:r>
      <w:r w:rsidRPr="00BE3DC5">
        <w:rPr>
          <w:rFonts w:ascii="Times New Roman" w:hAnsi="Times New Roman" w:cs="Times New Roman"/>
          <w:sz w:val="24"/>
          <w:szCs w:val="24"/>
          <w:lang w:val="en-GB"/>
        </w:rPr>
        <w:t xml:space="preserve">. </w:t>
      </w:r>
      <w:r>
        <w:rPr>
          <w:rFonts w:ascii="Times New Roman" w:hAnsi="Times New Roman" w:cs="Times New Roman"/>
          <w:sz w:val="24"/>
          <w:szCs w:val="24"/>
          <w:lang w:val="en-GB"/>
        </w:rPr>
        <w:t>L</w:t>
      </w:r>
      <w:r w:rsidRPr="00BE3DC5">
        <w:rPr>
          <w:rFonts w:ascii="Times New Roman" w:hAnsi="Times New Roman" w:cs="Times New Roman"/>
          <w:sz w:val="24"/>
          <w:szCs w:val="24"/>
          <w:lang w:val="en-GB"/>
        </w:rPr>
        <w:t>ocal patch size has an additional positive effect on species richness</w:t>
      </w:r>
      <w:r>
        <w:rPr>
          <w:rFonts w:ascii="Times New Roman" w:hAnsi="Times New Roman" w:cs="Times New Roman"/>
          <w:sz w:val="24"/>
          <w:szCs w:val="24"/>
          <w:lang w:val="en-GB"/>
        </w:rPr>
        <w:t xml:space="preserve"> to that of habitat amount</w:t>
      </w:r>
      <w:r w:rsidRPr="00BE3DC5">
        <w:rPr>
          <w:rFonts w:ascii="Times New Roman" w:hAnsi="Times New Roman" w:cs="Times New Roman"/>
          <w:sz w:val="24"/>
          <w:szCs w:val="24"/>
          <w:lang w:val="en-GB"/>
        </w:rPr>
        <w:t xml:space="preserve">. </w:t>
      </w:r>
      <w:r>
        <w:rPr>
          <w:rFonts w:ascii="Times New Roman" w:hAnsi="Times New Roman" w:cs="Times New Roman"/>
          <w:sz w:val="24"/>
          <w:szCs w:val="24"/>
          <w:lang w:val="en-GB"/>
        </w:rPr>
        <w:t>Additionally</w:t>
      </w:r>
      <w:r w:rsidRPr="00BE3D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effect of patch size is higher when the amount of habitat within the 3 km-radius is high than when it is low. </w:t>
      </w:r>
    </w:p>
    <w:p w14:paraId="1C7CAED4" w14:textId="79BB5D85" w:rsidR="002713D1" w:rsidRDefault="002713D1" w:rsidP="0075650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F84D6E" w:rsidRPr="00BE3DC5">
        <w:rPr>
          <w:rFonts w:ascii="Times New Roman" w:hAnsi="Times New Roman" w:cs="Times New Roman"/>
          <w:sz w:val="24"/>
          <w:szCs w:val="24"/>
          <w:lang w:val="en-GB"/>
        </w:rPr>
        <w:t xml:space="preserve">Fahrig’s Habitat Amount Hypothesis states that patch characteristics like size or isolation are not important for explaining species richness in a sample site. It assumes that </w:t>
      </w:r>
      <w:r w:rsidR="00F84D6E">
        <w:rPr>
          <w:rFonts w:ascii="Times New Roman" w:hAnsi="Times New Roman" w:cs="Times New Roman"/>
          <w:sz w:val="24"/>
          <w:szCs w:val="24"/>
          <w:lang w:val="en-GB"/>
        </w:rPr>
        <w:t xml:space="preserve">one </w:t>
      </w:r>
      <w:r w:rsidR="00F84D6E" w:rsidRPr="00BE3DC5">
        <w:rPr>
          <w:rFonts w:ascii="Times New Roman" w:hAnsi="Times New Roman" w:cs="Times New Roman"/>
          <w:sz w:val="24"/>
          <w:szCs w:val="24"/>
          <w:lang w:val="en-GB"/>
        </w:rPr>
        <w:t>single important predictor</w:t>
      </w:r>
      <w:r w:rsidR="00F84D6E">
        <w:rPr>
          <w:rFonts w:ascii="Times New Roman" w:hAnsi="Times New Roman" w:cs="Times New Roman"/>
          <w:sz w:val="24"/>
          <w:szCs w:val="24"/>
          <w:lang w:val="en-GB"/>
        </w:rPr>
        <w:t xml:space="preserve"> − t</w:t>
      </w:r>
      <w:r w:rsidR="00F84D6E" w:rsidRPr="00BE3DC5">
        <w:rPr>
          <w:rFonts w:ascii="Times New Roman" w:hAnsi="Times New Roman" w:cs="Times New Roman"/>
          <w:sz w:val="24"/>
          <w:szCs w:val="24"/>
          <w:lang w:val="en-GB"/>
        </w:rPr>
        <w:t>he total amount of habitat at the landscape level</w:t>
      </w:r>
      <w:r w:rsidR="00F84D6E">
        <w:rPr>
          <w:rFonts w:ascii="Times New Roman" w:hAnsi="Times New Roman" w:cs="Times New Roman"/>
          <w:sz w:val="24"/>
          <w:szCs w:val="24"/>
          <w:lang w:val="en-GB"/>
        </w:rPr>
        <w:t xml:space="preserve"> – is sufficient</w:t>
      </w:r>
      <w:r w:rsidR="00F84D6E" w:rsidRPr="00BE3DC5">
        <w:rPr>
          <w:rFonts w:ascii="Times New Roman" w:hAnsi="Times New Roman" w:cs="Times New Roman"/>
          <w:sz w:val="24"/>
          <w:szCs w:val="24"/>
          <w:lang w:val="en-GB"/>
        </w:rPr>
        <w:t>.</w:t>
      </w:r>
      <w:r w:rsidR="00427C5C">
        <w:rPr>
          <w:rFonts w:ascii="Times New Roman" w:hAnsi="Times New Roman" w:cs="Times New Roman"/>
          <w:sz w:val="24"/>
          <w:szCs w:val="24"/>
          <w:lang w:val="en-GB"/>
        </w:rPr>
        <w:t xml:space="preserve"> </w:t>
      </w:r>
    </w:p>
    <w:p w14:paraId="75C26475" w14:textId="21E5D573" w:rsidR="002713D1" w:rsidRDefault="00427C5C">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his critique of the </w:t>
      </w:r>
      <w:r w:rsidRPr="00BE3DC5">
        <w:rPr>
          <w:rFonts w:ascii="Times New Roman" w:hAnsi="Times New Roman" w:cs="Times New Roman"/>
          <w:sz w:val="24"/>
          <w:szCs w:val="24"/>
          <w:lang w:val="en-GB"/>
        </w:rPr>
        <w:t>Habitat Amount Hypothesis</w:t>
      </w:r>
      <w:r>
        <w:rPr>
          <w:rFonts w:ascii="Times New Roman" w:hAnsi="Times New Roman" w:cs="Times New Roman"/>
          <w:sz w:val="24"/>
          <w:szCs w:val="24"/>
          <w:lang w:val="en-GB"/>
        </w:rPr>
        <w:t xml:space="preserve">, Hanski </w:t>
      </w:r>
      <w:r w:rsidR="00C84A0C">
        <w:rPr>
          <w:rFonts w:ascii="Times New Roman" w:hAnsi="Times New Roman" w:cs="Times New Roman"/>
          <w:sz w:val="24"/>
          <w:szCs w:val="24"/>
          <w:lang w:val="en-GB"/>
        </w:rPr>
        <w:fldChar w:fldCharType="begin"/>
      </w:r>
      <w:r w:rsidR="00C84A0C">
        <w:rPr>
          <w:rFonts w:ascii="Times New Roman" w:hAnsi="Times New Roman" w:cs="Times New Roman"/>
          <w:sz w:val="24"/>
          <w:szCs w:val="24"/>
          <w:lang w:val="en-GB"/>
        </w:rPr>
        <w:instrText xml:space="preserve"> ADDIN EN.CITE &lt;EndNote&gt;&lt;Cite ExcludeAuth="1"&gt;&lt;Author&gt;Hanski&lt;/Author&gt;&lt;Year&gt;2015&lt;/Year&gt;&lt;RecNum&gt;3372&lt;/RecNum&gt;&lt;DisplayText&gt;(2015)&lt;/DisplayText&gt;&lt;record&gt;&lt;rec-number&gt;3372&lt;/rec-number&gt;&lt;foreign-keys&gt;&lt;key app="EN" db-id="tfp9e5as1t2rxgewxs9vp908p5rrdzt0ffxd" timestamp="1428989537"&gt;3372&lt;/key&gt;&lt;/foreign-keys&gt;&lt;ref-type name="Journal Article"&gt;17&lt;/ref-type&gt;&lt;contributors&gt;&lt;authors&gt;&lt;author&gt;Hanski, I.&lt;/author&gt;&lt;/authors&gt;&lt;/contributors&gt;&lt;titles&gt;&lt;title&gt;Habitat fragmentation and species richness&lt;/title&gt;&lt;secondary-title&gt;Journal of Biogeography&lt;/secondary-title&gt;&lt;alt-title&gt;J Biogeogr&lt;/alt-title&gt;&lt;/titles&gt;&lt;periodical&gt;&lt;full-title&gt;Journal of Biogeography&lt;/full-title&gt;&lt;/periodical&gt;&lt;pages&gt;989-993&lt;/pages&gt;&lt;volume&gt;42&lt;/volume&gt;&lt;keywords&gt;&lt;keyword&gt;Biodiversity conservation&lt;/keyword&gt;&lt;keyword&gt;connectivity&lt;/keyword&gt;&lt;keyword&gt;conservation biogeography&lt;/keyword&gt;&lt;keyword&gt;extinction threshold&lt;/keyword&gt;&lt;keyword&gt;fragmentation&lt;/keyword&gt;&lt;keyword&gt;habitat loss&lt;/keyword&gt;&lt;keyword&gt;habitat patch&lt;/keyword&gt;&lt;keyword&gt;species richness&lt;/keyword&gt;&lt;/keywords&gt;&lt;dates&gt;&lt;year&gt;2015&lt;/year&gt;&lt;/dates&gt;&lt;urls&gt;&lt;/urls&gt;&lt;research-notes&gt;Hanski er skeptisk til å utelate effekten av fragmentering. Fire ankepunkter:&amp;#xD;1. lokalt landskap er ikke nok til å vurdere effekten av habitatmengde - da overser man storskala prosesser og mønstre&amp;#xD;2. artsrikdom ikke en god responsvariabel - arter responderer forskjellig - landskapsøkologisk tradisjon overser metapopulasjonsøkologi og evolusjonær økologi&amp;#xD;3. total habitatmengde og grad av fragmentering er sterkt korrelert - det er vanskelig å skille effekten av disse to med empiriske data&amp;#xD;4. habitatpatcher forekommer faktisk - de er ikke bare et konsept, men en realitet i fragmenterte landskap, og spredning mellom habitatpatcher er begrenset i fragmenterte landskap &lt;/research-notes&gt;&lt;/record&gt;&lt;/Cite&gt;&lt;/EndNote&gt;</w:instrText>
      </w:r>
      <w:r w:rsidR="00C84A0C">
        <w:rPr>
          <w:rFonts w:ascii="Times New Roman" w:hAnsi="Times New Roman" w:cs="Times New Roman"/>
          <w:sz w:val="24"/>
          <w:szCs w:val="24"/>
          <w:lang w:val="en-GB"/>
        </w:rPr>
        <w:fldChar w:fldCharType="separate"/>
      </w:r>
      <w:r w:rsidR="00C84A0C">
        <w:rPr>
          <w:rFonts w:ascii="Times New Roman" w:hAnsi="Times New Roman" w:cs="Times New Roman"/>
          <w:noProof/>
          <w:sz w:val="24"/>
          <w:szCs w:val="24"/>
          <w:lang w:val="en-GB"/>
        </w:rPr>
        <w:t>(</w:t>
      </w:r>
      <w:hyperlink w:anchor="_ENREF_22" w:tooltip="Hanski, 2015 #3372" w:history="1">
        <w:r w:rsidR="00A816AF">
          <w:rPr>
            <w:rFonts w:ascii="Times New Roman" w:hAnsi="Times New Roman" w:cs="Times New Roman"/>
            <w:noProof/>
            <w:sz w:val="24"/>
            <w:szCs w:val="24"/>
            <w:lang w:val="en-GB"/>
          </w:rPr>
          <w:t>2015</w:t>
        </w:r>
      </w:hyperlink>
      <w:r w:rsidR="00C84A0C">
        <w:rPr>
          <w:rFonts w:ascii="Times New Roman" w:hAnsi="Times New Roman" w:cs="Times New Roman"/>
          <w:noProof/>
          <w:sz w:val="24"/>
          <w:szCs w:val="24"/>
          <w:lang w:val="en-GB"/>
        </w:rPr>
        <w:t>)</w:t>
      </w:r>
      <w:r w:rsidR="00C84A0C">
        <w:rPr>
          <w:rFonts w:ascii="Times New Roman" w:hAnsi="Times New Roman" w:cs="Times New Roman"/>
          <w:sz w:val="24"/>
          <w:szCs w:val="24"/>
          <w:lang w:val="en-GB"/>
        </w:rPr>
        <w:fldChar w:fldCharType="end"/>
      </w:r>
      <w:r w:rsidR="00C84A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raises four main concerns: </w:t>
      </w:r>
      <w:r w:rsidR="00D86E5C">
        <w:rPr>
          <w:rFonts w:ascii="Times New Roman" w:hAnsi="Times New Roman" w:cs="Times New Roman"/>
          <w:sz w:val="24"/>
          <w:szCs w:val="24"/>
          <w:lang w:val="en-GB"/>
        </w:rPr>
        <w:t xml:space="preserve">Firstly, that ‘local landscape’ is a too narrow perspective. For our study, the scale of effect resembles the true extent of this rare habitat in Norway, so this point is not so relevant for our study. Secondly, Hanski </w:t>
      </w:r>
      <w:r w:rsidR="002713D1">
        <w:rPr>
          <w:rFonts w:ascii="Times New Roman" w:hAnsi="Times New Roman" w:cs="Times New Roman"/>
          <w:sz w:val="24"/>
          <w:szCs w:val="24"/>
          <w:lang w:val="en-GB"/>
        </w:rPr>
        <w:t xml:space="preserve">addresses </w:t>
      </w:r>
      <w:r w:rsidR="00D86E5C">
        <w:rPr>
          <w:rFonts w:ascii="Times New Roman" w:hAnsi="Times New Roman" w:cs="Times New Roman"/>
          <w:sz w:val="24"/>
          <w:szCs w:val="24"/>
          <w:lang w:val="en-GB"/>
        </w:rPr>
        <w:t>the challenge of multispecies studies in space, and suggest</w:t>
      </w:r>
      <w:r w:rsidR="002713D1">
        <w:rPr>
          <w:rFonts w:ascii="Times New Roman" w:hAnsi="Times New Roman" w:cs="Times New Roman"/>
          <w:sz w:val="24"/>
          <w:szCs w:val="24"/>
          <w:lang w:val="en-GB"/>
        </w:rPr>
        <w:t>s</w:t>
      </w:r>
      <w:r w:rsidR="00D86E5C">
        <w:rPr>
          <w:rFonts w:ascii="Times New Roman" w:hAnsi="Times New Roman" w:cs="Times New Roman"/>
          <w:sz w:val="24"/>
          <w:szCs w:val="24"/>
          <w:lang w:val="en-GB"/>
        </w:rPr>
        <w:t xml:space="preserve"> </w:t>
      </w:r>
      <w:r w:rsidR="002713D1">
        <w:rPr>
          <w:rFonts w:ascii="Times New Roman" w:hAnsi="Times New Roman" w:cs="Times New Roman"/>
          <w:sz w:val="24"/>
          <w:szCs w:val="24"/>
          <w:lang w:val="en-GB"/>
        </w:rPr>
        <w:t>focusing</w:t>
      </w:r>
      <w:r w:rsidR="00D86E5C">
        <w:rPr>
          <w:rFonts w:ascii="Times New Roman" w:hAnsi="Times New Roman" w:cs="Times New Roman"/>
          <w:sz w:val="24"/>
          <w:szCs w:val="24"/>
          <w:lang w:val="en-GB"/>
        </w:rPr>
        <w:t xml:space="preserve"> on single species with well-known ecologies</w:t>
      </w:r>
      <w:r w:rsidR="002713D1">
        <w:rPr>
          <w:rFonts w:ascii="Times New Roman" w:hAnsi="Times New Roman" w:cs="Times New Roman"/>
          <w:sz w:val="24"/>
          <w:szCs w:val="24"/>
          <w:lang w:val="en-GB"/>
        </w:rPr>
        <w:t xml:space="preserve"> </w:t>
      </w:r>
      <w:r w:rsidR="00D86E5C">
        <w:rPr>
          <w:rFonts w:ascii="Times New Roman" w:hAnsi="Times New Roman" w:cs="Times New Roman"/>
          <w:sz w:val="24"/>
          <w:szCs w:val="24"/>
          <w:lang w:val="en-GB"/>
        </w:rPr>
        <w:t>in order to understand the mechanisms behind the patterns. Our study strikes a balance between these two options, by focusing on a small set of specialist species with similar life history traits</w:t>
      </w:r>
      <w:r w:rsidR="00575ABA">
        <w:rPr>
          <w:rFonts w:ascii="Times New Roman" w:hAnsi="Times New Roman" w:cs="Times New Roman"/>
          <w:sz w:val="24"/>
          <w:szCs w:val="24"/>
          <w:lang w:val="en-GB"/>
        </w:rPr>
        <w:t xml:space="preserve"> </w:t>
      </w:r>
      <w:r w:rsidR="00575ABA">
        <w:rPr>
          <w:rFonts w:ascii="Times New Roman" w:hAnsi="Times New Roman" w:cs="Times New Roman"/>
          <w:sz w:val="24"/>
          <w:szCs w:val="24"/>
          <w:lang w:val="en-GB"/>
        </w:rPr>
        <w:fldChar w:fldCharType="begin"/>
      </w:r>
      <w:r w:rsidR="00575ABA">
        <w:rPr>
          <w:rFonts w:ascii="Times New Roman" w:hAnsi="Times New Roman" w:cs="Times New Roman"/>
          <w:sz w:val="24"/>
          <w:szCs w:val="24"/>
          <w:lang w:val="en-GB"/>
        </w:rPr>
        <w:instrText xml:space="preserve"> ADDIN EN.CITE &lt;EndNote&gt;&lt;Cite&gt;&lt;Author&gt;Evju&lt;/Author&gt;&lt;Year&gt;2015&lt;/Year&gt;&lt;RecNum&gt;3124&lt;/RecNum&gt;&lt;DisplayText&gt;(Evju et al. 2015)&lt;/DisplayText&gt;&lt;record&gt;&lt;rec-number&gt;3124&lt;/rec-number&gt;&lt;foreign-keys&gt;&lt;key app="EN" db-id="tfp9e5as1t2rxgewxs9vp908p5rrdzt0ffxd" timestamp="1400241801"&gt;3124&lt;/key&gt;&lt;/foreign-keys&gt;&lt;ref-type name="Journal Article"&gt;17&lt;/ref-type&gt;&lt;contributors&gt;&lt;authors&gt;&lt;author&gt;Evju, Marianne&lt;/author&gt;&lt;author&gt;Blumentrath, S.&lt;/author&gt;&lt;author&gt;Skarpaas, O.&lt;/author&gt;&lt;author&gt;Stabbetorp, O.E.&lt;/author&gt;&lt;author&gt;Sverdrup-Thygeson, A.&lt;/author&gt;&lt;/authors&gt;&lt;/contributors&gt;&lt;titles&gt;&lt;title&gt;Plant species occurrence in a fragmented landscape: the importance of species traits&lt;/title&gt;&lt;secondary-title&gt;Biodiversity and Conservation&lt;/secondary-title&gt;&lt;alt-title&gt;Biodiv Conserv&lt;/alt-title&gt;&lt;/titles&gt;&lt;periodical&gt;&lt;full-title&gt;Biodiversity and Conservation&lt;/full-title&gt;&lt;/periodical&gt;&lt;pages&gt;547-561&lt;/pages&gt;&lt;volume&gt;24&lt;/volume&gt;&lt;keywords&gt;&lt;keyword&gt;Connectivity conservation&lt;/keyword&gt;&lt;keyword&gt;Fragmentation&lt;/keyword&gt;&lt;keyword&gt;Functional traits&lt;/keyword&gt;&lt;keyword&gt;Life-history&lt;/keyword&gt;&lt;keyword&gt;Plant diversity&lt;/keyword&gt;&lt;keyword&gt;Species-area effect&lt;/keyword&gt;&lt;/keywords&gt;&lt;dates&gt;&lt;year&gt;2015&lt;/year&gt;&lt;/dates&gt;&lt;urls&gt;&lt;/urls&gt;&lt;electronic-resource-num&gt;DOI: 10.1007/s10531-014-0835-y&lt;/electronic-resource-num&gt;&lt;/record&gt;&lt;/Cite&gt;&lt;/EndNote&gt;</w:instrText>
      </w:r>
      <w:r w:rsidR="00575ABA">
        <w:rPr>
          <w:rFonts w:ascii="Times New Roman" w:hAnsi="Times New Roman" w:cs="Times New Roman"/>
          <w:sz w:val="24"/>
          <w:szCs w:val="24"/>
          <w:lang w:val="en-GB"/>
        </w:rPr>
        <w:fldChar w:fldCharType="separate"/>
      </w:r>
      <w:r w:rsidR="00575ABA">
        <w:rPr>
          <w:rFonts w:ascii="Times New Roman" w:hAnsi="Times New Roman" w:cs="Times New Roman"/>
          <w:noProof/>
          <w:sz w:val="24"/>
          <w:szCs w:val="24"/>
          <w:lang w:val="en-GB"/>
        </w:rPr>
        <w:t>(</w:t>
      </w:r>
      <w:hyperlink w:anchor="_ENREF_11" w:tooltip="Evju, 2015 #3124" w:history="1">
        <w:r w:rsidR="00A816AF">
          <w:rPr>
            <w:rFonts w:ascii="Times New Roman" w:hAnsi="Times New Roman" w:cs="Times New Roman"/>
            <w:noProof/>
            <w:sz w:val="24"/>
            <w:szCs w:val="24"/>
            <w:lang w:val="en-GB"/>
          </w:rPr>
          <w:t>Evju et al. 2015</w:t>
        </w:r>
      </w:hyperlink>
      <w:r w:rsidR="00575ABA">
        <w:rPr>
          <w:rFonts w:ascii="Times New Roman" w:hAnsi="Times New Roman" w:cs="Times New Roman"/>
          <w:noProof/>
          <w:sz w:val="24"/>
          <w:szCs w:val="24"/>
          <w:lang w:val="en-GB"/>
        </w:rPr>
        <w:t>)</w:t>
      </w:r>
      <w:r w:rsidR="00575ABA">
        <w:rPr>
          <w:rFonts w:ascii="Times New Roman" w:hAnsi="Times New Roman" w:cs="Times New Roman"/>
          <w:sz w:val="24"/>
          <w:szCs w:val="24"/>
          <w:lang w:val="en-GB"/>
        </w:rPr>
        <w:fldChar w:fldCharType="end"/>
      </w:r>
      <w:r w:rsidR="00D86E5C">
        <w:rPr>
          <w:rFonts w:ascii="Times New Roman" w:hAnsi="Times New Roman" w:cs="Times New Roman"/>
          <w:sz w:val="24"/>
          <w:szCs w:val="24"/>
          <w:lang w:val="en-GB"/>
        </w:rPr>
        <w:t xml:space="preserve">. </w:t>
      </w:r>
    </w:p>
    <w:p w14:paraId="6B5FCFC1" w14:textId="1CFDF350" w:rsidR="00F84D6E" w:rsidRPr="00BE3DC5" w:rsidRDefault="00CB2DCA" w:rsidP="00971C9A">
      <w:pPr>
        <w:spacing w:after="0"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two final points made by </w:t>
      </w:r>
      <w:r w:rsidR="00575ABA">
        <w:rPr>
          <w:rFonts w:ascii="Times New Roman" w:hAnsi="Times New Roman" w:cs="Times New Roman"/>
          <w:sz w:val="24"/>
          <w:szCs w:val="24"/>
          <w:lang w:val="en-GB"/>
        </w:rPr>
        <w:t xml:space="preserve">Hanski </w:t>
      </w:r>
      <w:r w:rsidR="00575ABA">
        <w:rPr>
          <w:rFonts w:ascii="Times New Roman" w:hAnsi="Times New Roman" w:cs="Times New Roman"/>
          <w:sz w:val="24"/>
          <w:szCs w:val="24"/>
          <w:lang w:val="en-GB"/>
        </w:rPr>
        <w:fldChar w:fldCharType="begin"/>
      </w:r>
      <w:r w:rsidR="00575ABA">
        <w:rPr>
          <w:rFonts w:ascii="Times New Roman" w:hAnsi="Times New Roman" w:cs="Times New Roman"/>
          <w:sz w:val="24"/>
          <w:szCs w:val="24"/>
          <w:lang w:val="en-GB"/>
        </w:rPr>
        <w:instrText xml:space="preserve"> ADDIN EN.CITE &lt;EndNote&gt;&lt;Cite ExcludeAuth="1"&gt;&lt;Author&gt;Hanski&lt;/Author&gt;&lt;Year&gt;2015&lt;/Year&gt;&lt;RecNum&gt;3372&lt;/RecNum&gt;&lt;DisplayText&gt;(2015)&lt;/DisplayText&gt;&lt;record&gt;&lt;rec-number&gt;3372&lt;/rec-number&gt;&lt;foreign-keys&gt;&lt;key app="EN" db-id="tfp9e5as1t2rxgewxs9vp908p5rrdzt0ffxd" timestamp="1428989537"&gt;3372&lt;/key&gt;&lt;/foreign-keys&gt;&lt;ref-type name="Journal Article"&gt;17&lt;/ref-type&gt;&lt;contributors&gt;&lt;authors&gt;&lt;author&gt;Hanski, I.&lt;/author&gt;&lt;/authors&gt;&lt;/contributors&gt;&lt;titles&gt;&lt;title&gt;Habitat fragmentation and species richness&lt;/title&gt;&lt;secondary-title&gt;Journal of Biogeography&lt;/secondary-title&gt;&lt;alt-title&gt;J Biogeogr&lt;/alt-title&gt;&lt;/titles&gt;&lt;periodical&gt;&lt;full-title&gt;Journal of Biogeography&lt;/full-title&gt;&lt;/periodical&gt;&lt;pages&gt;989-993&lt;/pages&gt;&lt;volume&gt;42&lt;/volume&gt;&lt;keywords&gt;&lt;keyword&gt;Biodiversity conservation&lt;/keyword&gt;&lt;keyword&gt;connectivity&lt;/keyword&gt;&lt;keyword&gt;conservation biogeography&lt;/keyword&gt;&lt;keyword&gt;extinction threshold&lt;/keyword&gt;&lt;keyword&gt;fragmentation&lt;/keyword&gt;&lt;keyword&gt;habitat loss&lt;/keyword&gt;&lt;keyword&gt;habitat patch&lt;/keyword&gt;&lt;keyword&gt;species richness&lt;/keyword&gt;&lt;/keywords&gt;&lt;dates&gt;&lt;year&gt;2015&lt;/year&gt;&lt;/dates&gt;&lt;urls&gt;&lt;/urls&gt;&lt;research-notes&gt;Hanski er skeptisk til å utelate effekten av fragmentering. Fire ankepunkter:&amp;#xD;1. lokalt landskap er ikke nok til å vurdere effekten av habitatmengde - da overser man storskala prosesser og mønstre&amp;#xD;2. artsrikdom ikke en god responsvariabel - arter responderer forskjellig - landskapsøkologisk tradisjon overser metapopulasjonsøkologi og evolusjonær økologi&amp;#xD;3. total habitatmengde og grad av fragmentering er sterkt korrelert - det er vanskelig å skille effekten av disse to med empiriske data&amp;#xD;4. habitatpatcher forekommer faktisk - de er ikke bare et konsept, men en realitet i fragmenterte landskap, og spredning mellom habitatpatcher er begrenset i fragmenterte landskap &lt;/research-notes&gt;&lt;/record&gt;&lt;/Cite&gt;&lt;/EndNote&gt;</w:instrText>
      </w:r>
      <w:r w:rsidR="00575ABA">
        <w:rPr>
          <w:rFonts w:ascii="Times New Roman" w:hAnsi="Times New Roman" w:cs="Times New Roman"/>
          <w:sz w:val="24"/>
          <w:szCs w:val="24"/>
          <w:lang w:val="en-GB"/>
        </w:rPr>
        <w:fldChar w:fldCharType="separate"/>
      </w:r>
      <w:r w:rsidR="00575ABA">
        <w:rPr>
          <w:rFonts w:ascii="Times New Roman" w:hAnsi="Times New Roman" w:cs="Times New Roman"/>
          <w:noProof/>
          <w:sz w:val="24"/>
          <w:szCs w:val="24"/>
          <w:lang w:val="en-GB"/>
        </w:rPr>
        <w:t>(</w:t>
      </w:r>
      <w:hyperlink w:anchor="_ENREF_22" w:tooltip="Hanski, 2015 #3372" w:history="1">
        <w:r w:rsidR="00A816AF">
          <w:rPr>
            <w:rFonts w:ascii="Times New Roman" w:hAnsi="Times New Roman" w:cs="Times New Roman"/>
            <w:noProof/>
            <w:sz w:val="24"/>
            <w:szCs w:val="24"/>
            <w:lang w:val="en-GB"/>
          </w:rPr>
          <w:t>2015</w:t>
        </w:r>
      </w:hyperlink>
      <w:r w:rsidR="00575ABA">
        <w:rPr>
          <w:rFonts w:ascii="Times New Roman" w:hAnsi="Times New Roman" w:cs="Times New Roman"/>
          <w:noProof/>
          <w:sz w:val="24"/>
          <w:szCs w:val="24"/>
          <w:lang w:val="en-GB"/>
        </w:rPr>
        <w:t>)</w:t>
      </w:r>
      <w:r w:rsidR="00575ABA">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relates to the fact that many </w:t>
      </w:r>
      <w:r w:rsidR="002713D1">
        <w:rPr>
          <w:rFonts w:ascii="Times New Roman" w:hAnsi="Times New Roman" w:cs="Times New Roman"/>
          <w:sz w:val="24"/>
          <w:szCs w:val="24"/>
          <w:lang w:val="en-GB"/>
        </w:rPr>
        <w:t xml:space="preserve">present </w:t>
      </w:r>
      <w:r>
        <w:rPr>
          <w:rFonts w:ascii="Times New Roman" w:hAnsi="Times New Roman" w:cs="Times New Roman"/>
          <w:sz w:val="24"/>
          <w:szCs w:val="24"/>
          <w:lang w:val="en-GB"/>
        </w:rPr>
        <w:t>landscapes are heavily fragmented</w:t>
      </w:r>
      <w:r w:rsidR="002713D1">
        <w:rPr>
          <w:rFonts w:ascii="Times New Roman" w:hAnsi="Times New Roman" w:cs="Times New Roman"/>
          <w:sz w:val="24"/>
          <w:szCs w:val="24"/>
          <w:lang w:val="en-GB"/>
        </w:rPr>
        <w:t>,</w:t>
      </w:r>
      <w:r>
        <w:rPr>
          <w:rFonts w:ascii="Times New Roman" w:hAnsi="Times New Roman" w:cs="Times New Roman"/>
          <w:sz w:val="24"/>
          <w:szCs w:val="24"/>
          <w:lang w:val="en-GB"/>
        </w:rPr>
        <w:t xml:space="preserve"> and consist mainly </w:t>
      </w:r>
      <w:r w:rsidR="002713D1">
        <w:rPr>
          <w:rFonts w:ascii="Times New Roman" w:hAnsi="Times New Roman" w:cs="Times New Roman"/>
          <w:sz w:val="24"/>
          <w:szCs w:val="24"/>
          <w:lang w:val="en-GB"/>
        </w:rPr>
        <w:t>of small and isolated fragments, and these</w:t>
      </w:r>
      <w:r>
        <w:rPr>
          <w:rFonts w:ascii="Times New Roman" w:hAnsi="Times New Roman" w:cs="Times New Roman"/>
          <w:sz w:val="24"/>
          <w:szCs w:val="24"/>
          <w:lang w:val="en-GB"/>
        </w:rPr>
        <w:t xml:space="preserve"> are the systems where we expect the most effect of spatial configuration. This might be exactly the reason why we find </w:t>
      </w:r>
      <w:r w:rsidRPr="00BE3DC5">
        <w:rPr>
          <w:rFonts w:ascii="Times New Roman" w:hAnsi="Times New Roman" w:cs="Times New Roman"/>
          <w:sz w:val="24"/>
          <w:szCs w:val="24"/>
          <w:lang w:val="en-GB"/>
        </w:rPr>
        <w:t xml:space="preserve">a separate </w:t>
      </w:r>
      <w:r>
        <w:rPr>
          <w:rFonts w:ascii="Times New Roman" w:hAnsi="Times New Roman" w:cs="Times New Roman"/>
          <w:sz w:val="24"/>
          <w:szCs w:val="24"/>
          <w:lang w:val="en-GB"/>
        </w:rPr>
        <w:t xml:space="preserve">effect of habitat configuration in our study, as it is a system of high natural and anthropogenic degree of isolation. </w:t>
      </w:r>
    </w:p>
    <w:p w14:paraId="0EDBD4A1" w14:textId="3797B073" w:rsidR="002713D1" w:rsidRDefault="002713D1" w:rsidP="00F84D6E">
      <w:pPr>
        <w:spacing w:after="0" w:line="480" w:lineRule="auto"/>
        <w:ind w:firstLine="709"/>
        <w:rPr>
          <w:rFonts w:ascii="Times New Roman" w:hAnsi="Times New Roman" w:cs="Times New Roman"/>
          <w:sz w:val="24"/>
          <w:szCs w:val="24"/>
          <w:lang w:val="en-GB"/>
        </w:rPr>
      </w:pPr>
    </w:p>
    <w:p w14:paraId="53AA40DD" w14:textId="3F0BAA97" w:rsidR="002713D1" w:rsidRPr="00A4187B" w:rsidRDefault="002713D1" w:rsidP="002713D1">
      <w:pPr>
        <w:spacing w:after="0" w:line="480" w:lineRule="auto"/>
        <w:rPr>
          <w:rFonts w:ascii="Times New Roman" w:hAnsi="Times New Roman" w:cs="Times New Roman"/>
          <w:b/>
          <w:sz w:val="24"/>
          <w:szCs w:val="24"/>
          <w:lang w:val="en-GB"/>
        </w:rPr>
      </w:pPr>
      <w:r w:rsidRPr="00A4187B">
        <w:rPr>
          <w:rFonts w:ascii="Times New Roman" w:hAnsi="Times New Roman" w:cs="Times New Roman"/>
          <w:b/>
          <w:sz w:val="24"/>
          <w:szCs w:val="24"/>
          <w:lang w:val="en-GB"/>
        </w:rPr>
        <w:t>Conclusion</w:t>
      </w:r>
    </w:p>
    <w:p w14:paraId="29D6214D" w14:textId="2C1C5DFF" w:rsidR="00F84D6E" w:rsidRPr="00BE3DC5" w:rsidRDefault="0075650D" w:rsidP="00971C9A">
      <w:pPr>
        <w:spacing w:after="0" w:line="480" w:lineRule="auto"/>
        <w:rPr>
          <w:rFonts w:ascii="Times New Roman" w:hAnsi="Times New Roman" w:cs="Times New Roman"/>
          <w:sz w:val="24"/>
          <w:szCs w:val="24"/>
          <w:lang w:val="en-GB"/>
        </w:rPr>
      </w:pPr>
      <w:r w:rsidRPr="00EE6EB2">
        <w:rPr>
          <w:rFonts w:ascii="Times New Roman" w:hAnsi="Times New Roman" w:cs="Times New Roman"/>
          <w:sz w:val="24"/>
          <w:szCs w:val="24"/>
          <w:lang w:val="en-GB"/>
        </w:rPr>
        <w:t xml:space="preserve">We conclude that </w:t>
      </w:r>
      <w:r w:rsidR="00F84D6E" w:rsidRPr="00EE6EB2">
        <w:rPr>
          <w:rFonts w:ascii="Times New Roman" w:hAnsi="Times New Roman" w:cs="Times New Roman"/>
          <w:sz w:val="24"/>
          <w:szCs w:val="24"/>
          <w:lang w:val="en-GB"/>
        </w:rPr>
        <w:t>with decreasing habitat amount, population persistence in sm</w:t>
      </w:r>
      <w:r w:rsidRPr="00EE6EB2">
        <w:rPr>
          <w:rFonts w:ascii="Times New Roman" w:hAnsi="Times New Roman" w:cs="Times New Roman"/>
          <w:sz w:val="24"/>
          <w:szCs w:val="24"/>
          <w:lang w:val="en-GB"/>
        </w:rPr>
        <w:t xml:space="preserve">all habitat patches is reduced </w:t>
      </w:r>
      <w:r w:rsidR="00F84D6E" w:rsidRPr="00EE6EB2">
        <w:rPr>
          <w:rFonts w:ascii="Times New Roman" w:hAnsi="Times New Roman" w:cs="Times New Roman"/>
          <w:sz w:val="24"/>
          <w:szCs w:val="24"/>
          <w:lang w:val="en-GB"/>
        </w:rPr>
        <w:t>compared to large</w:t>
      </w:r>
      <w:r w:rsidRPr="00EE6EB2">
        <w:rPr>
          <w:rFonts w:ascii="Times New Roman" w:hAnsi="Times New Roman" w:cs="Times New Roman"/>
          <w:sz w:val="24"/>
          <w:szCs w:val="24"/>
          <w:lang w:val="en-GB"/>
        </w:rPr>
        <w:t xml:space="preserve"> patches</w:t>
      </w:r>
      <w:r w:rsidR="00F84D6E" w:rsidRPr="00EE6EB2">
        <w:rPr>
          <w:rFonts w:ascii="Times New Roman" w:hAnsi="Times New Roman" w:cs="Times New Roman"/>
          <w:sz w:val="24"/>
          <w:szCs w:val="24"/>
          <w:lang w:val="en-GB"/>
        </w:rPr>
        <w:t xml:space="preserve">, and species richness is reduced. Thus, we do not </w:t>
      </w:r>
      <w:r w:rsidR="00F84D6E" w:rsidRPr="00BE3DC5">
        <w:rPr>
          <w:rFonts w:ascii="Times New Roman" w:hAnsi="Times New Roman" w:cs="Times New Roman"/>
          <w:sz w:val="24"/>
          <w:szCs w:val="24"/>
          <w:lang w:val="en-GB"/>
        </w:rPr>
        <w:t xml:space="preserve">find support for the Habitat Amount Hypothesis in our study system of specialist vascular plants in dry calcareous grasslands. </w:t>
      </w:r>
      <w:r w:rsidR="002713D1">
        <w:rPr>
          <w:rFonts w:ascii="Times New Roman" w:hAnsi="Times New Roman" w:cs="Times New Roman"/>
          <w:sz w:val="24"/>
          <w:szCs w:val="24"/>
          <w:lang w:val="en-GB"/>
        </w:rPr>
        <w:t>F</w:t>
      </w:r>
      <w:r w:rsidR="00973701">
        <w:rPr>
          <w:rFonts w:ascii="Times New Roman" w:hAnsi="Times New Roman" w:cs="Times New Roman"/>
          <w:sz w:val="24"/>
          <w:szCs w:val="24"/>
          <w:lang w:val="en-GB"/>
        </w:rPr>
        <w:t xml:space="preserve">urther research should focus on identifying under which conditions and scales it is important to consider spatial configuration in addition to total habitat amount. </w:t>
      </w:r>
      <w:r w:rsidR="00F84D6E">
        <w:rPr>
          <w:rFonts w:ascii="Times New Roman" w:hAnsi="Times New Roman" w:cs="Times New Roman"/>
          <w:sz w:val="24"/>
          <w:szCs w:val="24"/>
          <w:lang w:val="en-GB"/>
        </w:rPr>
        <w:t xml:space="preserve">In an applied context, </w:t>
      </w:r>
      <w:r w:rsidR="00973701">
        <w:rPr>
          <w:rFonts w:ascii="Times New Roman" w:hAnsi="Times New Roman" w:cs="Times New Roman"/>
          <w:sz w:val="24"/>
          <w:szCs w:val="24"/>
          <w:lang w:val="en-GB"/>
        </w:rPr>
        <w:t xml:space="preserve">our results </w:t>
      </w:r>
      <w:r w:rsidR="00F84D6E">
        <w:rPr>
          <w:rFonts w:ascii="Times New Roman" w:hAnsi="Times New Roman" w:cs="Times New Roman"/>
          <w:sz w:val="24"/>
          <w:szCs w:val="24"/>
          <w:lang w:val="en-GB"/>
        </w:rPr>
        <w:t xml:space="preserve">emphasize the importance of </w:t>
      </w:r>
      <w:r>
        <w:rPr>
          <w:rFonts w:ascii="Times New Roman" w:hAnsi="Times New Roman" w:cs="Times New Roman"/>
          <w:sz w:val="24"/>
          <w:szCs w:val="24"/>
          <w:lang w:val="en-GB"/>
        </w:rPr>
        <w:t xml:space="preserve">both </w:t>
      </w:r>
      <w:r w:rsidR="00F84D6E">
        <w:rPr>
          <w:rFonts w:ascii="Times New Roman" w:hAnsi="Times New Roman" w:cs="Times New Roman"/>
          <w:sz w:val="24"/>
          <w:szCs w:val="24"/>
          <w:lang w:val="en-GB"/>
        </w:rPr>
        <w:t>protecting large habitat patches and maintaining a high amount of habitat in the local landscape around the patches</w:t>
      </w:r>
      <w:r w:rsidR="00F84D6E">
        <w:rPr>
          <w:rFonts w:ascii="Times New Roman" w:hAnsi="Times New Roman" w:cs="Times New Roman"/>
          <w:color w:val="FF0000"/>
          <w:sz w:val="24"/>
          <w:szCs w:val="24"/>
          <w:lang w:val="en-GB"/>
        </w:rPr>
        <w:t>.</w:t>
      </w:r>
      <w:r w:rsidR="00973701">
        <w:rPr>
          <w:rFonts w:ascii="Times New Roman" w:hAnsi="Times New Roman" w:cs="Times New Roman"/>
          <w:color w:val="FF0000"/>
          <w:sz w:val="24"/>
          <w:szCs w:val="24"/>
          <w:lang w:val="en-GB"/>
        </w:rPr>
        <w:t xml:space="preserve"> </w:t>
      </w:r>
    </w:p>
    <w:p w14:paraId="1CBBFA87" w14:textId="77777777" w:rsidR="00F84D6E" w:rsidRPr="001D13F4" w:rsidRDefault="00F84D6E" w:rsidP="00F84D6E">
      <w:pPr>
        <w:spacing w:after="0" w:line="480" w:lineRule="auto"/>
        <w:ind w:firstLine="709"/>
        <w:rPr>
          <w:rFonts w:ascii="Times New Roman" w:hAnsi="Times New Roman" w:cs="Times New Roman"/>
          <w:sz w:val="24"/>
          <w:szCs w:val="24"/>
          <w:lang w:val="en-GB"/>
        </w:rPr>
      </w:pPr>
    </w:p>
    <w:p w14:paraId="35D25485" w14:textId="77777777" w:rsidR="00D66F78" w:rsidRPr="001D13F4" w:rsidRDefault="00D66F78" w:rsidP="001D13F4">
      <w:pPr>
        <w:spacing w:after="0" w:line="480" w:lineRule="auto"/>
        <w:ind w:firstLine="567"/>
        <w:rPr>
          <w:rFonts w:ascii="Times New Roman" w:hAnsi="Times New Roman" w:cs="Times New Roman"/>
          <w:sz w:val="24"/>
          <w:szCs w:val="24"/>
          <w:lang w:val="en-GB"/>
        </w:rPr>
      </w:pPr>
    </w:p>
    <w:p w14:paraId="73239FFF" w14:textId="3600FD31" w:rsidR="00AB66F6" w:rsidRPr="001D13F4" w:rsidRDefault="00AB66F6" w:rsidP="001D13F4">
      <w:pPr>
        <w:spacing w:after="0" w:line="480" w:lineRule="auto"/>
        <w:rPr>
          <w:rFonts w:ascii="Times New Roman" w:hAnsi="Times New Roman" w:cs="Times New Roman"/>
          <w:b/>
          <w:sz w:val="24"/>
          <w:szCs w:val="24"/>
          <w:lang w:val="en-GB"/>
        </w:rPr>
      </w:pPr>
      <w:r w:rsidRPr="001D13F4">
        <w:rPr>
          <w:rFonts w:ascii="Times New Roman" w:hAnsi="Times New Roman" w:cs="Times New Roman"/>
          <w:b/>
          <w:sz w:val="24"/>
          <w:szCs w:val="24"/>
          <w:lang w:val="en-GB"/>
        </w:rPr>
        <w:t>A</w:t>
      </w:r>
      <w:r w:rsidR="00E32459">
        <w:rPr>
          <w:rFonts w:ascii="Times New Roman" w:hAnsi="Times New Roman" w:cs="Times New Roman"/>
          <w:b/>
          <w:sz w:val="24"/>
          <w:szCs w:val="24"/>
          <w:lang w:val="en-GB"/>
        </w:rPr>
        <w:t>cknowledgements</w:t>
      </w:r>
    </w:p>
    <w:p w14:paraId="38BDE396" w14:textId="792D3D4E" w:rsidR="00BC6962" w:rsidRPr="001D13F4" w:rsidRDefault="00AB66F6" w:rsidP="001D13F4">
      <w:pPr>
        <w:spacing w:after="0" w:line="480" w:lineRule="auto"/>
        <w:rPr>
          <w:rFonts w:ascii="Times New Roman" w:hAnsi="Times New Roman" w:cs="Times New Roman"/>
          <w:sz w:val="24"/>
          <w:szCs w:val="24"/>
          <w:lang w:val="en-GB"/>
        </w:rPr>
      </w:pPr>
      <w:r w:rsidRPr="001D13F4">
        <w:rPr>
          <w:rFonts w:ascii="Times New Roman" w:hAnsi="Times New Roman" w:cs="Times New Roman"/>
          <w:sz w:val="24"/>
          <w:szCs w:val="24"/>
          <w:lang w:val="en-GB"/>
        </w:rPr>
        <w:t>This study was carried out under the projects ‘‘Survey and monitoring of red-listed species’’ (ARKO, funded by the Norwegian Environment Agency), and ‘‘Management of biodiversity and ecosystem services in spatially structured landscapes’’ (funded by the Norwegian Research Council, grant 208434/F40). We are grateful to A. Often, O. Skarpaas, O.E. Stabbetorp and J. Wesenberg for fieldwork contributions</w:t>
      </w:r>
      <w:r w:rsidR="002A738E">
        <w:rPr>
          <w:rFonts w:ascii="Times New Roman" w:hAnsi="Times New Roman" w:cs="Times New Roman"/>
          <w:sz w:val="24"/>
          <w:szCs w:val="24"/>
          <w:lang w:val="en-GB"/>
        </w:rPr>
        <w:t>, and to three referees for valuable comments to earlier version</w:t>
      </w:r>
      <w:r w:rsidR="00575ABA">
        <w:rPr>
          <w:rFonts w:ascii="Times New Roman" w:hAnsi="Times New Roman" w:cs="Times New Roman"/>
          <w:sz w:val="24"/>
          <w:szCs w:val="24"/>
          <w:lang w:val="en-GB"/>
        </w:rPr>
        <w:t>s</w:t>
      </w:r>
      <w:r w:rsidR="002A738E">
        <w:rPr>
          <w:rFonts w:ascii="Times New Roman" w:hAnsi="Times New Roman" w:cs="Times New Roman"/>
          <w:sz w:val="24"/>
          <w:szCs w:val="24"/>
          <w:lang w:val="en-GB"/>
        </w:rPr>
        <w:t xml:space="preserve"> of this manuscript</w:t>
      </w:r>
      <w:r w:rsidRPr="001D13F4">
        <w:rPr>
          <w:rFonts w:ascii="Times New Roman" w:hAnsi="Times New Roman" w:cs="Times New Roman"/>
          <w:sz w:val="24"/>
          <w:szCs w:val="24"/>
          <w:lang w:val="en-GB"/>
        </w:rPr>
        <w:t xml:space="preserve">. </w:t>
      </w:r>
    </w:p>
    <w:p w14:paraId="67D0C556" w14:textId="77777777" w:rsidR="007A63E7" w:rsidRPr="001D13F4" w:rsidRDefault="007A63E7" w:rsidP="001D13F4">
      <w:pPr>
        <w:spacing w:after="0" w:line="480" w:lineRule="auto"/>
        <w:ind w:firstLine="567"/>
        <w:rPr>
          <w:rFonts w:ascii="Times New Roman" w:hAnsi="Times New Roman" w:cs="Times New Roman"/>
          <w:sz w:val="24"/>
          <w:szCs w:val="24"/>
          <w:lang w:val="en-GB"/>
        </w:rPr>
      </w:pPr>
    </w:p>
    <w:p w14:paraId="4F2F57E5" w14:textId="77777777" w:rsidR="00566C22" w:rsidRPr="001D13F4" w:rsidRDefault="00566C22" w:rsidP="001D13F4">
      <w:pPr>
        <w:spacing w:after="0" w:line="480" w:lineRule="auto"/>
        <w:ind w:firstLine="567"/>
        <w:rPr>
          <w:rFonts w:ascii="Times New Roman" w:hAnsi="Times New Roman" w:cs="Times New Roman"/>
          <w:sz w:val="24"/>
          <w:szCs w:val="24"/>
          <w:lang w:val="en-GB"/>
        </w:rPr>
      </w:pPr>
      <w:r w:rsidRPr="001D13F4">
        <w:rPr>
          <w:rFonts w:ascii="Times New Roman" w:hAnsi="Times New Roman" w:cs="Times New Roman"/>
          <w:sz w:val="24"/>
          <w:szCs w:val="24"/>
          <w:lang w:val="en-GB"/>
        </w:rPr>
        <w:br w:type="page"/>
      </w:r>
    </w:p>
    <w:p w14:paraId="39C6C9B7" w14:textId="5A41CACE" w:rsidR="000B7A2A" w:rsidRDefault="000B7A2A" w:rsidP="00495325">
      <w:pPr>
        <w:spacing w:after="0" w:line="480" w:lineRule="auto"/>
        <w:rPr>
          <w:rFonts w:ascii="Times New Roman" w:hAnsi="Times New Roman" w:cs="Times New Roman"/>
          <w:b/>
          <w:sz w:val="24"/>
          <w:szCs w:val="24"/>
          <w:lang w:val="en-GB"/>
        </w:rPr>
      </w:pPr>
      <w:r w:rsidRPr="00AB0552">
        <w:rPr>
          <w:rFonts w:ascii="Times New Roman" w:hAnsi="Times New Roman" w:cs="Times New Roman"/>
          <w:b/>
          <w:sz w:val="24"/>
          <w:szCs w:val="24"/>
          <w:lang w:val="en-GB"/>
        </w:rPr>
        <w:t>T</w:t>
      </w:r>
      <w:r w:rsidR="008D7E50">
        <w:rPr>
          <w:rFonts w:ascii="Times New Roman" w:hAnsi="Times New Roman" w:cs="Times New Roman"/>
          <w:b/>
          <w:sz w:val="24"/>
          <w:szCs w:val="24"/>
          <w:lang w:val="en-GB"/>
        </w:rPr>
        <w:t>ables</w:t>
      </w:r>
    </w:p>
    <w:p w14:paraId="397D2656" w14:textId="1390ADD4" w:rsidR="00AB0552" w:rsidRPr="00AB0552" w:rsidRDefault="00AB0552" w:rsidP="00495325">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Table 1.</w:t>
      </w:r>
      <w:r>
        <w:rPr>
          <w:rFonts w:ascii="Times New Roman" w:hAnsi="Times New Roman" w:cs="Times New Roman"/>
          <w:sz w:val="24"/>
          <w:szCs w:val="24"/>
          <w:lang w:val="en-GB"/>
        </w:rPr>
        <w:t xml:space="preserve"> Spatial characteristics of the 20 patches of dry calcareous grasslands included in the quasi-experimental study.</w:t>
      </w:r>
    </w:p>
    <w:tbl>
      <w:tblPr>
        <w:tblStyle w:val="TableGrid"/>
        <w:tblW w:w="8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220"/>
        <w:gridCol w:w="1221"/>
        <w:gridCol w:w="1221"/>
        <w:gridCol w:w="1221"/>
      </w:tblGrid>
      <w:tr w:rsidR="00E105E0" w:rsidRPr="001A70DB" w14:paraId="437909CA" w14:textId="77777777" w:rsidTr="00E105E0">
        <w:tc>
          <w:tcPr>
            <w:tcW w:w="4106" w:type="dxa"/>
            <w:tcBorders>
              <w:top w:val="single" w:sz="4" w:space="0" w:color="auto"/>
              <w:bottom w:val="single" w:sz="4" w:space="0" w:color="auto"/>
            </w:tcBorders>
          </w:tcPr>
          <w:p w14:paraId="1D8481F6" w14:textId="4CE6DCE5" w:rsidR="00E105E0" w:rsidRPr="001A70DB" w:rsidRDefault="00E105E0" w:rsidP="00E105E0">
            <w:pPr>
              <w:spacing w:line="480" w:lineRule="auto"/>
              <w:rPr>
                <w:rFonts w:ascii="Times New Roman" w:hAnsi="Times New Roman" w:cs="Times New Roman"/>
                <w:sz w:val="24"/>
                <w:szCs w:val="24"/>
                <w:lang w:val="en-GB"/>
              </w:rPr>
            </w:pPr>
            <w:r w:rsidRPr="001A70DB">
              <w:rPr>
                <w:rFonts w:ascii="Times New Roman" w:hAnsi="Times New Roman" w:cs="Times New Roman"/>
                <w:sz w:val="24"/>
                <w:szCs w:val="24"/>
                <w:lang w:val="en-GB"/>
              </w:rPr>
              <w:t>VARIABLE</w:t>
            </w:r>
          </w:p>
        </w:tc>
        <w:tc>
          <w:tcPr>
            <w:tcW w:w="1220" w:type="dxa"/>
            <w:tcBorders>
              <w:top w:val="single" w:sz="4" w:space="0" w:color="auto"/>
              <w:bottom w:val="single" w:sz="4" w:space="0" w:color="auto"/>
            </w:tcBorders>
          </w:tcPr>
          <w:p w14:paraId="7F7A79D4" w14:textId="7F86D78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MEAN</w:t>
            </w:r>
          </w:p>
        </w:tc>
        <w:tc>
          <w:tcPr>
            <w:tcW w:w="1221" w:type="dxa"/>
            <w:tcBorders>
              <w:top w:val="single" w:sz="4" w:space="0" w:color="auto"/>
              <w:bottom w:val="single" w:sz="4" w:space="0" w:color="auto"/>
            </w:tcBorders>
          </w:tcPr>
          <w:p w14:paraId="18A0B474" w14:textId="0F34A9FF"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MEDIAN</w:t>
            </w:r>
          </w:p>
        </w:tc>
        <w:tc>
          <w:tcPr>
            <w:tcW w:w="1221" w:type="dxa"/>
            <w:tcBorders>
              <w:top w:val="single" w:sz="4" w:space="0" w:color="auto"/>
              <w:bottom w:val="single" w:sz="4" w:space="0" w:color="auto"/>
            </w:tcBorders>
          </w:tcPr>
          <w:p w14:paraId="6837721F" w14:textId="25D037B0"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MIN</w:t>
            </w:r>
          </w:p>
        </w:tc>
        <w:tc>
          <w:tcPr>
            <w:tcW w:w="1221" w:type="dxa"/>
            <w:tcBorders>
              <w:top w:val="single" w:sz="4" w:space="0" w:color="auto"/>
              <w:bottom w:val="single" w:sz="4" w:space="0" w:color="auto"/>
            </w:tcBorders>
          </w:tcPr>
          <w:p w14:paraId="32220101" w14:textId="05FDC6BC"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MAX</w:t>
            </w:r>
          </w:p>
        </w:tc>
      </w:tr>
      <w:tr w:rsidR="00E105E0" w14:paraId="4C48E651" w14:textId="77777777" w:rsidTr="00E105E0">
        <w:tc>
          <w:tcPr>
            <w:tcW w:w="4106" w:type="dxa"/>
            <w:tcBorders>
              <w:top w:val="single" w:sz="4" w:space="0" w:color="auto"/>
            </w:tcBorders>
          </w:tcPr>
          <w:p w14:paraId="157971A3" w14:textId="703A8A8A" w:rsidR="00E105E0" w:rsidRPr="001A70DB" w:rsidRDefault="00E105E0" w:rsidP="00E105E0">
            <w:pPr>
              <w:spacing w:line="480" w:lineRule="auto"/>
              <w:rPr>
                <w:rFonts w:ascii="Times New Roman" w:hAnsi="Times New Roman" w:cs="Times New Roman"/>
                <w:sz w:val="24"/>
                <w:szCs w:val="24"/>
                <w:lang w:val="en-GB"/>
              </w:rPr>
            </w:pPr>
            <w:r w:rsidRPr="001A70DB">
              <w:rPr>
                <w:rFonts w:ascii="Times New Roman" w:hAnsi="Times New Roman" w:cs="Times New Roman"/>
                <w:sz w:val="24"/>
                <w:szCs w:val="24"/>
                <w:lang w:val="en-GB"/>
              </w:rPr>
              <w:t>Patch size</w:t>
            </w:r>
            <w:r w:rsidRPr="00FF59BC">
              <w:rPr>
                <w:rFonts w:ascii="Times New Roman" w:hAnsi="Times New Roman" w:cs="Times New Roman"/>
                <w:sz w:val="24"/>
                <w:szCs w:val="24"/>
                <w:lang w:val="en-GB"/>
              </w:rPr>
              <w:t xml:space="preserve"> (m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Borders>
              <w:top w:val="single" w:sz="4" w:space="0" w:color="auto"/>
            </w:tcBorders>
          </w:tcPr>
          <w:p w14:paraId="6F09393A" w14:textId="24AFE62D"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662</w:t>
            </w:r>
          </w:p>
        </w:tc>
        <w:tc>
          <w:tcPr>
            <w:tcW w:w="1221" w:type="dxa"/>
            <w:tcBorders>
              <w:top w:val="single" w:sz="4" w:space="0" w:color="auto"/>
            </w:tcBorders>
          </w:tcPr>
          <w:p w14:paraId="4FE55D0E" w14:textId="1136E5B7"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558</w:t>
            </w:r>
          </w:p>
        </w:tc>
        <w:tc>
          <w:tcPr>
            <w:tcW w:w="1221" w:type="dxa"/>
            <w:tcBorders>
              <w:top w:val="single" w:sz="4" w:space="0" w:color="auto"/>
            </w:tcBorders>
          </w:tcPr>
          <w:p w14:paraId="2D2FCD03" w14:textId="52FCBF03"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50</w:t>
            </w:r>
          </w:p>
        </w:tc>
        <w:tc>
          <w:tcPr>
            <w:tcW w:w="1221" w:type="dxa"/>
            <w:tcBorders>
              <w:top w:val="single" w:sz="4" w:space="0" w:color="auto"/>
            </w:tcBorders>
          </w:tcPr>
          <w:p w14:paraId="1DD8A749" w14:textId="0AFDDD71"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2,302</w:t>
            </w:r>
          </w:p>
        </w:tc>
      </w:tr>
      <w:tr w:rsidR="00E105E0" w14:paraId="449CE27B" w14:textId="77777777" w:rsidTr="00E105E0">
        <w:tc>
          <w:tcPr>
            <w:tcW w:w="4106" w:type="dxa"/>
          </w:tcPr>
          <w:p w14:paraId="23B89229" w14:textId="0437998F"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Connectivity</w:t>
            </w:r>
          </w:p>
        </w:tc>
        <w:tc>
          <w:tcPr>
            <w:tcW w:w="1220" w:type="dxa"/>
          </w:tcPr>
          <w:p w14:paraId="7ACBF579" w14:textId="59FDD506"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1.5</w:t>
            </w:r>
          </w:p>
        </w:tc>
        <w:tc>
          <w:tcPr>
            <w:tcW w:w="1221" w:type="dxa"/>
          </w:tcPr>
          <w:p w14:paraId="7D952734" w14:textId="0B2F3444"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1221" w:type="dxa"/>
          </w:tcPr>
          <w:p w14:paraId="5E0DE6A8" w14:textId="46C2777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0.06</w:t>
            </w:r>
          </w:p>
        </w:tc>
        <w:tc>
          <w:tcPr>
            <w:tcW w:w="1221" w:type="dxa"/>
          </w:tcPr>
          <w:p w14:paraId="5656A31B" w14:textId="455FE201"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3.9</w:t>
            </w:r>
          </w:p>
        </w:tc>
      </w:tr>
      <w:tr w:rsidR="00E105E0" w14:paraId="51501E9A" w14:textId="77777777" w:rsidTr="00E105E0">
        <w:tc>
          <w:tcPr>
            <w:tcW w:w="4106" w:type="dxa"/>
          </w:tcPr>
          <w:p w14:paraId="51A969DD" w14:textId="71968C1E"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Distance to nearest neighbour patch (m)</w:t>
            </w:r>
          </w:p>
        </w:tc>
        <w:tc>
          <w:tcPr>
            <w:tcW w:w="1220" w:type="dxa"/>
          </w:tcPr>
          <w:p w14:paraId="6B4F33AD" w14:textId="1B06871B"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1221" w:type="dxa"/>
          </w:tcPr>
          <w:p w14:paraId="587E5F5E" w14:textId="2EF90834"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1221" w:type="dxa"/>
          </w:tcPr>
          <w:p w14:paraId="031D8C2B" w14:textId="328480BE"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221" w:type="dxa"/>
          </w:tcPr>
          <w:p w14:paraId="1F96FA21" w14:textId="4C7CD496"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664</w:t>
            </w:r>
          </w:p>
        </w:tc>
      </w:tr>
      <w:tr w:rsidR="00E105E0" w14:paraId="6B289834" w14:textId="77777777" w:rsidTr="00E105E0">
        <w:tc>
          <w:tcPr>
            <w:tcW w:w="4106" w:type="dxa"/>
          </w:tcPr>
          <w:p w14:paraId="09B2E219" w14:textId="7CC8E5B0"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0.5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2E989EFE" w14:textId="729CB0E3"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10,205</w:t>
            </w:r>
          </w:p>
        </w:tc>
        <w:tc>
          <w:tcPr>
            <w:tcW w:w="1221" w:type="dxa"/>
          </w:tcPr>
          <w:p w14:paraId="30183BCF" w14:textId="4AFF2AF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9,405</w:t>
            </w:r>
          </w:p>
        </w:tc>
        <w:tc>
          <w:tcPr>
            <w:tcW w:w="1221" w:type="dxa"/>
          </w:tcPr>
          <w:p w14:paraId="2CBB3D41" w14:textId="27F25622"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50</w:t>
            </w:r>
          </w:p>
        </w:tc>
        <w:tc>
          <w:tcPr>
            <w:tcW w:w="1221" w:type="dxa"/>
          </w:tcPr>
          <w:p w14:paraId="2629C447" w14:textId="71E57672"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23,783</w:t>
            </w:r>
          </w:p>
        </w:tc>
      </w:tr>
      <w:tr w:rsidR="00E105E0" w14:paraId="4FB56BEA" w14:textId="77777777" w:rsidTr="00E105E0">
        <w:tc>
          <w:tcPr>
            <w:tcW w:w="4106" w:type="dxa"/>
          </w:tcPr>
          <w:p w14:paraId="0F64014C" w14:textId="58DBB5E5"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1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0A928493" w14:textId="003AE2B0"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15,011</w:t>
            </w:r>
          </w:p>
        </w:tc>
        <w:tc>
          <w:tcPr>
            <w:tcW w:w="1221" w:type="dxa"/>
          </w:tcPr>
          <w:p w14:paraId="31F4A537" w14:textId="41F40F63"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15,326</w:t>
            </w:r>
          </w:p>
        </w:tc>
        <w:tc>
          <w:tcPr>
            <w:tcW w:w="1221" w:type="dxa"/>
          </w:tcPr>
          <w:p w14:paraId="1172F019" w14:textId="3A205C6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1,419</w:t>
            </w:r>
          </w:p>
        </w:tc>
        <w:tc>
          <w:tcPr>
            <w:tcW w:w="1221" w:type="dxa"/>
          </w:tcPr>
          <w:p w14:paraId="01719CA5" w14:textId="25F98EBC"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33,161</w:t>
            </w:r>
          </w:p>
        </w:tc>
      </w:tr>
      <w:tr w:rsidR="00E105E0" w14:paraId="59C67E18" w14:textId="77777777" w:rsidTr="00E105E0">
        <w:tc>
          <w:tcPr>
            <w:tcW w:w="4106" w:type="dxa"/>
          </w:tcPr>
          <w:p w14:paraId="7DF9C460" w14:textId="652223E2"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2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71EF84F1" w14:textId="6E1734E7"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35,567</w:t>
            </w:r>
          </w:p>
        </w:tc>
        <w:tc>
          <w:tcPr>
            <w:tcW w:w="1221" w:type="dxa"/>
          </w:tcPr>
          <w:p w14:paraId="0CCC0B50" w14:textId="3A43467D"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40,021</w:t>
            </w:r>
          </w:p>
        </w:tc>
        <w:tc>
          <w:tcPr>
            <w:tcW w:w="1221" w:type="dxa"/>
          </w:tcPr>
          <w:p w14:paraId="0ADAB5FC" w14:textId="06860CB4"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4,003</w:t>
            </w:r>
          </w:p>
        </w:tc>
        <w:tc>
          <w:tcPr>
            <w:tcW w:w="1221" w:type="dxa"/>
          </w:tcPr>
          <w:p w14:paraId="038447B0" w14:textId="6A6B005B"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61,753</w:t>
            </w:r>
          </w:p>
        </w:tc>
      </w:tr>
      <w:tr w:rsidR="00E105E0" w14:paraId="44905044" w14:textId="77777777" w:rsidTr="00E105E0">
        <w:tc>
          <w:tcPr>
            <w:tcW w:w="4106" w:type="dxa"/>
          </w:tcPr>
          <w:p w14:paraId="2EE049B8" w14:textId="2725351E" w:rsidR="00E105E0" w:rsidRPr="001A70DB"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3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6D78DA01" w14:textId="0B558041"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52,605</w:t>
            </w:r>
          </w:p>
        </w:tc>
        <w:tc>
          <w:tcPr>
            <w:tcW w:w="1221" w:type="dxa"/>
          </w:tcPr>
          <w:p w14:paraId="5050411D" w14:textId="642D55D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54,168</w:t>
            </w:r>
          </w:p>
        </w:tc>
        <w:tc>
          <w:tcPr>
            <w:tcW w:w="1221" w:type="dxa"/>
          </w:tcPr>
          <w:p w14:paraId="31DECCFA" w14:textId="5FA1FFB9"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8,682</w:t>
            </w:r>
          </w:p>
        </w:tc>
        <w:tc>
          <w:tcPr>
            <w:tcW w:w="1221" w:type="dxa"/>
          </w:tcPr>
          <w:p w14:paraId="4B6A6BAF" w14:textId="0C386442" w:rsidR="00E105E0" w:rsidRPr="001A70DB"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77,952</w:t>
            </w:r>
          </w:p>
        </w:tc>
      </w:tr>
      <w:tr w:rsidR="00E105E0" w14:paraId="7E85684F" w14:textId="77777777" w:rsidTr="00E105E0">
        <w:tc>
          <w:tcPr>
            <w:tcW w:w="4106" w:type="dxa"/>
          </w:tcPr>
          <w:p w14:paraId="29CDFECE" w14:textId="3D4639BD" w:rsidR="00E105E0"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4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5EB4F77B" w14:textId="6A25E28D"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74,234</w:t>
            </w:r>
          </w:p>
        </w:tc>
        <w:tc>
          <w:tcPr>
            <w:tcW w:w="1221" w:type="dxa"/>
          </w:tcPr>
          <w:p w14:paraId="5F8710EF" w14:textId="23AAA29E"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80,810</w:t>
            </w:r>
          </w:p>
        </w:tc>
        <w:tc>
          <w:tcPr>
            <w:tcW w:w="1221" w:type="dxa"/>
          </w:tcPr>
          <w:p w14:paraId="5BA18633" w14:textId="64DC4E19"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10,884</w:t>
            </w:r>
          </w:p>
        </w:tc>
        <w:tc>
          <w:tcPr>
            <w:tcW w:w="1221" w:type="dxa"/>
          </w:tcPr>
          <w:p w14:paraId="5EA64983" w14:textId="35E423A6"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99,362</w:t>
            </w:r>
          </w:p>
        </w:tc>
      </w:tr>
      <w:tr w:rsidR="00E105E0" w14:paraId="77F69DC5" w14:textId="77777777" w:rsidTr="00E105E0">
        <w:tc>
          <w:tcPr>
            <w:tcW w:w="4106" w:type="dxa"/>
          </w:tcPr>
          <w:p w14:paraId="7B812628" w14:textId="0DDDDF51" w:rsidR="00E105E0"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5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24A1CA90" w14:textId="4A712A1E"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104,015</w:t>
            </w:r>
          </w:p>
        </w:tc>
        <w:tc>
          <w:tcPr>
            <w:tcW w:w="1221" w:type="dxa"/>
          </w:tcPr>
          <w:p w14:paraId="6DE4BDDE" w14:textId="09307950"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109,492</w:t>
            </w:r>
          </w:p>
        </w:tc>
        <w:tc>
          <w:tcPr>
            <w:tcW w:w="1221" w:type="dxa"/>
          </w:tcPr>
          <w:p w14:paraId="7B54D964" w14:textId="72ACF284"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14,891</w:t>
            </w:r>
          </w:p>
        </w:tc>
        <w:tc>
          <w:tcPr>
            <w:tcW w:w="1221" w:type="dxa"/>
          </w:tcPr>
          <w:p w14:paraId="0124D954" w14:textId="5F5E0B4B"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132,515</w:t>
            </w:r>
          </w:p>
        </w:tc>
      </w:tr>
      <w:tr w:rsidR="00E105E0" w14:paraId="2546CCB5" w14:textId="77777777" w:rsidTr="00E105E0">
        <w:tc>
          <w:tcPr>
            <w:tcW w:w="4106" w:type="dxa"/>
          </w:tcPr>
          <w:p w14:paraId="263E9CCE" w14:textId="61D9CEC8" w:rsidR="00E105E0"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6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4B1254F1" w14:textId="72699424"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126,911</w:t>
            </w:r>
          </w:p>
        </w:tc>
        <w:tc>
          <w:tcPr>
            <w:tcW w:w="1221" w:type="dxa"/>
          </w:tcPr>
          <w:p w14:paraId="19516DAE" w14:textId="56B21730"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125,777</w:t>
            </w:r>
          </w:p>
        </w:tc>
        <w:tc>
          <w:tcPr>
            <w:tcW w:w="1221" w:type="dxa"/>
          </w:tcPr>
          <w:p w14:paraId="63E974AA" w14:textId="6FE09F32"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45,705</w:t>
            </w:r>
          </w:p>
        </w:tc>
        <w:tc>
          <w:tcPr>
            <w:tcW w:w="1221" w:type="dxa"/>
          </w:tcPr>
          <w:p w14:paraId="0E2D9067" w14:textId="61DC66BB"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166,396</w:t>
            </w:r>
          </w:p>
        </w:tc>
      </w:tr>
      <w:tr w:rsidR="00E105E0" w14:paraId="78B334E2" w14:textId="77777777" w:rsidTr="000A0EC9">
        <w:tc>
          <w:tcPr>
            <w:tcW w:w="4106" w:type="dxa"/>
          </w:tcPr>
          <w:p w14:paraId="679A92D0" w14:textId="69537B2A" w:rsidR="00E105E0"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Habitat amount 7 km </w:t>
            </w:r>
            <w:r w:rsidRPr="00FF59BC">
              <w:rPr>
                <w:rFonts w:ascii="Times New Roman" w:hAnsi="Times New Roman" w:cs="Times New Roman"/>
                <w:sz w:val="24"/>
                <w:szCs w:val="24"/>
                <w:lang w:val="en-GB"/>
              </w:rPr>
              <w:t>(m</w:t>
            </w:r>
            <w:r w:rsidRPr="00FF59BC">
              <w:rPr>
                <w:rFonts w:ascii="Times New Roman" w:hAnsi="Times New Roman" w:cs="Times New Roman"/>
                <w:sz w:val="24"/>
                <w:szCs w:val="24"/>
                <w:vertAlign w:val="superscript"/>
                <w:lang w:val="en-GB"/>
              </w:rPr>
              <w:t>2</w:t>
            </w:r>
            <w:r w:rsidRPr="00FF59BC">
              <w:rPr>
                <w:rFonts w:ascii="Times New Roman" w:hAnsi="Times New Roman" w:cs="Times New Roman"/>
                <w:sz w:val="24"/>
                <w:szCs w:val="24"/>
                <w:lang w:val="en-GB"/>
              </w:rPr>
              <w:t>)</w:t>
            </w:r>
          </w:p>
        </w:tc>
        <w:tc>
          <w:tcPr>
            <w:tcW w:w="1220" w:type="dxa"/>
          </w:tcPr>
          <w:p w14:paraId="2FFF2F2C" w14:textId="576521B6"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149,210</w:t>
            </w:r>
          </w:p>
        </w:tc>
        <w:tc>
          <w:tcPr>
            <w:tcW w:w="1221" w:type="dxa"/>
          </w:tcPr>
          <w:p w14:paraId="6BC17D41" w14:textId="5DCB2E0A"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142,166</w:t>
            </w:r>
          </w:p>
        </w:tc>
        <w:tc>
          <w:tcPr>
            <w:tcW w:w="1221" w:type="dxa"/>
          </w:tcPr>
          <w:p w14:paraId="78EF1162" w14:textId="17483B13"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67,477</w:t>
            </w:r>
          </w:p>
        </w:tc>
        <w:tc>
          <w:tcPr>
            <w:tcW w:w="1221" w:type="dxa"/>
          </w:tcPr>
          <w:p w14:paraId="067AD6AA" w14:textId="490F0FC2" w:rsidR="00E105E0" w:rsidRPr="00FF59BC"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221.074</w:t>
            </w:r>
          </w:p>
        </w:tc>
      </w:tr>
      <w:tr w:rsidR="00E105E0" w:rsidRPr="00E105E0" w14:paraId="46117DDC" w14:textId="77777777" w:rsidTr="000A0EC9">
        <w:tc>
          <w:tcPr>
            <w:tcW w:w="4106" w:type="dxa"/>
            <w:tcBorders>
              <w:bottom w:val="single" w:sz="4" w:space="0" w:color="auto"/>
            </w:tcBorders>
          </w:tcPr>
          <w:p w14:paraId="7CBD4DDC" w14:textId="31072CC7" w:rsidR="00E105E0" w:rsidRDefault="00E105E0" w:rsidP="00E105E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Quadrat-level species richness</w:t>
            </w:r>
          </w:p>
        </w:tc>
        <w:tc>
          <w:tcPr>
            <w:tcW w:w="1220" w:type="dxa"/>
            <w:tcBorders>
              <w:bottom w:val="single" w:sz="4" w:space="0" w:color="auto"/>
            </w:tcBorders>
          </w:tcPr>
          <w:p w14:paraId="0560F420" w14:textId="69669DFE" w:rsidR="00E105E0"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1221" w:type="dxa"/>
            <w:tcBorders>
              <w:bottom w:val="single" w:sz="4" w:space="0" w:color="auto"/>
            </w:tcBorders>
          </w:tcPr>
          <w:p w14:paraId="73822532" w14:textId="4F7D06EB" w:rsidR="00E105E0"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1221" w:type="dxa"/>
            <w:tcBorders>
              <w:bottom w:val="single" w:sz="4" w:space="0" w:color="auto"/>
            </w:tcBorders>
          </w:tcPr>
          <w:p w14:paraId="62D9EA7F" w14:textId="0A7F5731" w:rsidR="00E105E0"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1221" w:type="dxa"/>
            <w:tcBorders>
              <w:bottom w:val="single" w:sz="4" w:space="0" w:color="auto"/>
            </w:tcBorders>
          </w:tcPr>
          <w:p w14:paraId="5D05E360" w14:textId="5240A2E7" w:rsidR="00E105E0" w:rsidRDefault="00E105E0" w:rsidP="00E105E0">
            <w:pPr>
              <w:spacing w:line="48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12</w:t>
            </w:r>
          </w:p>
        </w:tc>
      </w:tr>
    </w:tbl>
    <w:p w14:paraId="35A4F508" w14:textId="77777777" w:rsidR="00E105E0" w:rsidRDefault="00E105E0">
      <w:pPr>
        <w:rPr>
          <w:rFonts w:ascii="Times New Roman" w:hAnsi="Times New Roman" w:cs="Times New Roman"/>
          <w:b/>
          <w:sz w:val="24"/>
          <w:szCs w:val="24"/>
          <w:lang w:val="en-GB"/>
        </w:rPr>
      </w:pPr>
    </w:p>
    <w:p w14:paraId="5A8C2B77" w14:textId="77777777" w:rsidR="00E105E0" w:rsidRDefault="00E105E0">
      <w:pPr>
        <w:rPr>
          <w:rFonts w:ascii="Times New Roman" w:hAnsi="Times New Roman" w:cs="Times New Roman"/>
          <w:b/>
          <w:i/>
          <w:sz w:val="24"/>
          <w:szCs w:val="24"/>
          <w:lang w:val="en-GB"/>
        </w:rPr>
        <w:sectPr w:rsidR="00E105E0" w:rsidSect="00E32459">
          <w:pgSz w:w="11906" w:h="16838" w:code="9"/>
          <w:pgMar w:top="1418" w:right="1418" w:bottom="1418" w:left="1418" w:header="709" w:footer="709" w:gutter="0"/>
          <w:lnNumType w:countBy="5" w:restart="continuous"/>
          <w:cols w:space="708"/>
          <w:docGrid w:linePitch="360"/>
        </w:sectPr>
      </w:pPr>
    </w:p>
    <w:p w14:paraId="33735061" w14:textId="3246D4B7" w:rsidR="00E105E0" w:rsidRDefault="00EA4778" w:rsidP="00F966B2">
      <w:pPr>
        <w:spacing w:line="480" w:lineRule="auto"/>
        <w:rPr>
          <w:rFonts w:ascii="Times New Roman" w:hAnsi="Times New Roman" w:cs="Times New Roman"/>
          <w:b/>
          <w:i/>
          <w:sz w:val="24"/>
          <w:szCs w:val="24"/>
          <w:lang w:val="en-GB"/>
        </w:rPr>
      </w:pPr>
      <w:r>
        <w:rPr>
          <w:rFonts w:ascii="Times New Roman" w:hAnsi="Times New Roman" w:cs="Times New Roman"/>
          <w:b/>
          <w:sz w:val="24"/>
          <w:szCs w:val="24"/>
          <w:lang w:val="en-GB"/>
        </w:rPr>
        <w:t>Table 2.</w:t>
      </w:r>
      <w:r>
        <w:rPr>
          <w:rFonts w:ascii="Times New Roman" w:hAnsi="Times New Roman" w:cs="Times New Roman"/>
          <w:sz w:val="24"/>
          <w:szCs w:val="24"/>
          <w:lang w:val="en-GB"/>
        </w:rPr>
        <w:t xml:space="preserve"> Strength of relationship between the spatial variables, measured as Pearson’s correlation coefficient r, with 95 % confidence intervals. </w:t>
      </w:r>
      <w:r w:rsidR="00B60406">
        <w:rPr>
          <w:rFonts w:ascii="Times New Roman" w:hAnsi="Times New Roman" w:cs="Times New Roman"/>
          <w:sz w:val="24"/>
          <w:szCs w:val="24"/>
          <w:lang w:val="en-GB"/>
        </w:rPr>
        <w:t xml:space="preserve">Confidence intervals not overlapping with zero are in bold. </w:t>
      </w:r>
      <w:r>
        <w:rPr>
          <w:rFonts w:ascii="Times New Roman" w:hAnsi="Times New Roman" w:cs="Times New Roman"/>
          <w:sz w:val="24"/>
          <w:szCs w:val="24"/>
          <w:lang w:val="en-GB"/>
        </w:rPr>
        <w:t xml:space="preserve">All variables were log-transformed in the calculations. </w:t>
      </w:r>
      <w:r w:rsidR="00C830EF">
        <w:rPr>
          <w:rFonts w:ascii="Times New Roman" w:hAnsi="Times New Roman" w:cs="Times New Roman"/>
          <w:sz w:val="24"/>
          <w:szCs w:val="24"/>
          <w:lang w:val="en-GB"/>
        </w:rPr>
        <w:t>HA = habitat amount in the given radius around the focal patch.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448"/>
        <w:gridCol w:w="1292"/>
        <w:gridCol w:w="1291"/>
        <w:gridCol w:w="1292"/>
        <w:gridCol w:w="1291"/>
        <w:gridCol w:w="1292"/>
        <w:gridCol w:w="1291"/>
        <w:gridCol w:w="1292"/>
      </w:tblGrid>
      <w:tr w:rsidR="00D90FCD" w:rsidRPr="00C830EF" w14:paraId="38E33EDC" w14:textId="77777777" w:rsidTr="00971C9A">
        <w:tc>
          <w:tcPr>
            <w:tcW w:w="1701" w:type="dxa"/>
            <w:tcBorders>
              <w:top w:val="single" w:sz="4" w:space="0" w:color="auto"/>
              <w:bottom w:val="single" w:sz="4" w:space="0" w:color="auto"/>
            </w:tcBorders>
          </w:tcPr>
          <w:p w14:paraId="7C1ABFE4" w14:textId="77777777" w:rsidR="00D90FCD" w:rsidRPr="00C830EF" w:rsidRDefault="00D90FCD" w:rsidP="00F966B2">
            <w:pPr>
              <w:spacing w:line="480" w:lineRule="auto"/>
              <w:rPr>
                <w:rFonts w:ascii="Times New Roman" w:hAnsi="Times New Roman" w:cs="Times New Roman"/>
                <w:lang w:val="en-GB"/>
              </w:rPr>
            </w:pPr>
          </w:p>
        </w:tc>
        <w:tc>
          <w:tcPr>
            <w:tcW w:w="1418" w:type="dxa"/>
            <w:tcBorders>
              <w:top w:val="single" w:sz="4" w:space="0" w:color="auto"/>
              <w:bottom w:val="single" w:sz="4" w:space="0" w:color="auto"/>
            </w:tcBorders>
          </w:tcPr>
          <w:p w14:paraId="29407F45" w14:textId="6B21EFD2"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Patch size</w:t>
            </w:r>
          </w:p>
        </w:tc>
        <w:tc>
          <w:tcPr>
            <w:tcW w:w="1448" w:type="dxa"/>
            <w:tcBorders>
              <w:top w:val="single" w:sz="4" w:space="0" w:color="auto"/>
              <w:bottom w:val="single" w:sz="4" w:space="0" w:color="auto"/>
            </w:tcBorders>
          </w:tcPr>
          <w:p w14:paraId="262E3C70" w14:textId="641ADFF7"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 xml:space="preserve">Distance to nearest </w:t>
            </w:r>
          </w:p>
        </w:tc>
        <w:tc>
          <w:tcPr>
            <w:tcW w:w="1292" w:type="dxa"/>
            <w:tcBorders>
              <w:top w:val="single" w:sz="4" w:space="0" w:color="auto"/>
              <w:bottom w:val="single" w:sz="4" w:space="0" w:color="auto"/>
            </w:tcBorders>
          </w:tcPr>
          <w:p w14:paraId="56D15D97" w14:textId="6B87BACB"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0.5km</w:t>
            </w:r>
          </w:p>
        </w:tc>
        <w:tc>
          <w:tcPr>
            <w:tcW w:w="1291" w:type="dxa"/>
            <w:tcBorders>
              <w:top w:val="single" w:sz="4" w:space="0" w:color="auto"/>
              <w:bottom w:val="single" w:sz="4" w:space="0" w:color="auto"/>
            </w:tcBorders>
          </w:tcPr>
          <w:p w14:paraId="39005FF1" w14:textId="1FAEA2A8"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1km</w:t>
            </w:r>
          </w:p>
        </w:tc>
        <w:tc>
          <w:tcPr>
            <w:tcW w:w="1292" w:type="dxa"/>
            <w:tcBorders>
              <w:top w:val="single" w:sz="4" w:space="0" w:color="auto"/>
              <w:bottom w:val="single" w:sz="4" w:space="0" w:color="auto"/>
            </w:tcBorders>
          </w:tcPr>
          <w:p w14:paraId="5E6D8494" w14:textId="14D96194"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2km</w:t>
            </w:r>
          </w:p>
        </w:tc>
        <w:tc>
          <w:tcPr>
            <w:tcW w:w="1291" w:type="dxa"/>
            <w:tcBorders>
              <w:top w:val="single" w:sz="4" w:space="0" w:color="auto"/>
              <w:bottom w:val="single" w:sz="4" w:space="0" w:color="auto"/>
            </w:tcBorders>
          </w:tcPr>
          <w:p w14:paraId="2A840E6A" w14:textId="2AC36C3A"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3km</w:t>
            </w:r>
          </w:p>
        </w:tc>
        <w:tc>
          <w:tcPr>
            <w:tcW w:w="1292" w:type="dxa"/>
            <w:tcBorders>
              <w:top w:val="single" w:sz="4" w:space="0" w:color="auto"/>
              <w:bottom w:val="single" w:sz="4" w:space="0" w:color="auto"/>
            </w:tcBorders>
          </w:tcPr>
          <w:p w14:paraId="2729BA85" w14:textId="643D4709"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4km</w:t>
            </w:r>
          </w:p>
        </w:tc>
        <w:tc>
          <w:tcPr>
            <w:tcW w:w="1291" w:type="dxa"/>
            <w:tcBorders>
              <w:top w:val="single" w:sz="4" w:space="0" w:color="auto"/>
              <w:bottom w:val="single" w:sz="4" w:space="0" w:color="auto"/>
            </w:tcBorders>
          </w:tcPr>
          <w:p w14:paraId="06E55B22" w14:textId="617C68FE"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5km</w:t>
            </w:r>
          </w:p>
        </w:tc>
        <w:tc>
          <w:tcPr>
            <w:tcW w:w="1292" w:type="dxa"/>
            <w:tcBorders>
              <w:top w:val="single" w:sz="4" w:space="0" w:color="auto"/>
              <w:bottom w:val="single" w:sz="4" w:space="0" w:color="auto"/>
            </w:tcBorders>
          </w:tcPr>
          <w:p w14:paraId="27E5E086" w14:textId="5809E821"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6km</w:t>
            </w:r>
          </w:p>
        </w:tc>
      </w:tr>
      <w:tr w:rsidR="00D90FCD" w:rsidRPr="00C830EF" w14:paraId="3250837F" w14:textId="77777777" w:rsidTr="00971C9A">
        <w:tc>
          <w:tcPr>
            <w:tcW w:w="1701" w:type="dxa"/>
          </w:tcPr>
          <w:p w14:paraId="7F831FB5" w14:textId="21FD71B1"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Distance to nearest</w:t>
            </w:r>
          </w:p>
        </w:tc>
        <w:tc>
          <w:tcPr>
            <w:tcW w:w="1418" w:type="dxa"/>
          </w:tcPr>
          <w:p w14:paraId="646457DD"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−.640</w:t>
            </w:r>
          </w:p>
          <w:p w14:paraId="788BB5E3" w14:textId="77777777" w:rsidR="00D90FCD" w:rsidRPr="00C830EF" w:rsidRDefault="00D90FCD" w:rsidP="00F966B2">
            <w:pPr>
              <w:spacing w:line="480" w:lineRule="auto"/>
              <w:jc w:val="center"/>
              <w:rPr>
                <w:rFonts w:ascii="Times New Roman" w:hAnsi="Times New Roman" w:cs="Times New Roman"/>
                <w:lang w:val="en-GB"/>
              </w:rPr>
            </w:pPr>
            <w:r w:rsidRPr="00971C9A">
              <w:rPr>
                <w:rFonts w:ascii="Times New Roman" w:hAnsi="Times New Roman" w:cs="Times New Roman"/>
                <w:b/>
                <w:lang w:val="en-GB"/>
              </w:rPr>
              <w:t>−.843,−.275</w:t>
            </w:r>
          </w:p>
        </w:tc>
        <w:tc>
          <w:tcPr>
            <w:tcW w:w="1448" w:type="dxa"/>
          </w:tcPr>
          <w:p w14:paraId="798F390C"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068C7AD2"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56508EB3"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6B7F3CA5"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0B467B0F"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29EB9E54"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4F25D8FA"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7A01CE33"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69597904" w14:textId="77777777" w:rsidTr="00971C9A">
        <w:tc>
          <w:tcPr>
            <w:tcW w:w="1701" w:type="dxa"/>
          </w:tcPr>
          <w:p w14:paraId="55D17A79" w14:textId="3654E4A1"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0.5km</w:t>
            </w:r>
          </w:p>
        </w:tc>
        <w:tc>
          <w:tcPr>
            <w:tcW w:w="1418" w:type="dxa"/>
          </w:tcPr>
          <w:p w14:paraId="60545DE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.589</w:t>
            </w:r>
          </w:p>
          <w:p w14:paraId="1FA360FA" w14:textId="77777777" w:rsidR="00D90FCD" w:rsidRPr="00C830EF" w:rsidRDefault="00D90FCD" w:rsidP="00F966B2">
            <w:pPr>
              <w:spacing w:line="480" w:lineRule="auto"/>
              <w:jc w:val="center"/>
              <w:rPr>
                <w:rFonts w:ascii="Times New Roman" w:hAnsi="Times New Roman" w:cs="Times New Roman"/>
                <w:lang w:val="en-GB"/>
              </w:rPr>
            </w:pPr>
            <w:r w:rsidRPr="00971C9A">
              <w:rPr>
                <w:rFonts w:ascii="Times New Roman" w:hAnsi="Times New Roman" w:cs="Times New Roman"/>
                <w:b/>
                <w:lang w:val="en-GB"/>
              </w:rPr>
              <w:t>.198,.818</w:t>
            </w:r>
          </w:p>
        </w:tc>
        <w:tc>
          <w:tcPr>
            <w:tcW w:w="1448" w:type="dxa"/>
          </w:tcPr>
          <w:p w14:paraId="0109C695"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−.690</w:t>
            </w:r>
          </w:p>
          <w:p w14:paraId="6F13FBBF" w14:textId="77777777" w:rsidR="00D90FCD" w:rsidRPr="00C830EF" w:rsidRDefault="00D90FCD" w:rsidP="00F966B2">
            <w:pPr>
              <w:spacing w:line="480" w:lineRule="auto"/>
              <w:jc w:val="center"/>
              <w:rPr>
                <w:rFonts w:ascii="Times New Roman" w:hAnsi="Times New Roman" w:cs="Times New Roman"/>
                <w:lang w:val="en-GB"/>
              </w:rPr>
            </w:pPr>
            <w:r w:rsidRPr="00971C9A">
              <w:rPr>
                <w:rFonts w:ascii="Times New Roman" w:hAnsi="Times New Roman" w:cs="Times New Roman"/>
                <w:b/>
                <w:lang w:val="en-GB"/>
              </w:rPr>
              <w:t>−.868,−.356</w:t>
            </w:r>
          </w:p>
        </w:tc>
        <w:tc>
          <w:tcPr>
            <w:tcW w:w="1292" w:type="dxa"/>
          </w:tcPr>
          <w:p w14:paraId="6CADC260"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6106C925"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5C5F7C69"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5634BE88"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407E40F2"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468E6013"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5F08A2C6"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4920BECF" w14:textId="77777777" w:rsidTr="00971C9A">
        <w:tc>
          <w:tcPr>
            <w:tcW w:w="1701" w:type="dxa"/>
          </w:tcPr>
          <w:p w14:paraId="28848EA8" w14:textId="4CD2F769"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1km</w:t>
            </w:r>
          </w:p>
        </w:tc>
        <w:tc>
          <w:tcPr>
            <w:tcW w:w="1418" w:type="dxa"/>
          </w:tcPr>
          <w:p w14:paraId="006194B5"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.471</w:t>
            </w:r>
          </w:p>
          <w:p w14:paraId="3A9296C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.035,.756</w:t>
            </w:r>
          </w:p>
        </w:tc>
        <w:tc>
          <w:tcPr>
            <w:tcW w:w="1448" w:type="dxa"/>
          </w:tcPr>
          <w:p w14:paraId="592F4DB4"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−.509</w:t>
            </w:r>
          </w:p>
          <w:p w14:paraId="06C4E1D0"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−.777,−.086</w:t>
            </w:r>
          </w:p>
        </w:tc>
        <w:tc>
          <w:tcPr>
            <w:tcW w:w="1292" w:type="dxa"/>
          </w:tcPr>
          <w:p w14:paraId="4A179FDC"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.866</w:t>
            </w:r>
          </w:p>
          <w:p w14:paraId="075C96B6"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.687,.946</w:t>
            </w:r>
          </w:p>
        </w:tc>
        <w:tc>
          <w:tcPr>
            <w:tcW w:w="1291" w:type="dxa"/>
          </w:tcPr>
          <w:p w14:paraId="060E8B27"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76FD1222"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65ADA0AE"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50FA16A4"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25436CD8"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26B35716"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1CC14466" w14:textId="77777777" w:rsidTr="00971C9A">
        <w:tc>
          <w:tcPr>
            <w:tcW w:w="1701" w:type="dxa"/>
          </w:tcPr>
          <w:p w14:paraId="0844E08C" w14:textId="0257BE5E"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2km</w:t>
            </w:r>
          </w:p>
        </w:tc>
        <w:tc>
          <w:tcPr>
            <w:tcW w:w="1418" w:type="dxa"/>
          </w:tcPr>
          <w:p w14:paraId="55670A10"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.274</w:t>
            </w:r>
          </w:p>
          <w:p w14:paraId="6CF9F248"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−.191,.639</w:t>
            </w:r>
          </w:p>
        </w:tc>
        <w:tc>
          <w:tcPr>
            <w:tcW w:w="1448" w:type="dxa"/>
          </w:tcPr>
          <w:p w14:paraId="5C2BA8E0"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−.351</w:t>
            </w:r>
          </w:p>
          <w:p w14:paraId="11FA7CF5"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−.687,.108</w:t>
            </w:r>
          </w:p>
        </w:tc>
        <w:tc>
          <w:tcPr>
            <w:tcW w:w="1292" w:type="dxa"/>
          </w:tcPr>
          <w:p w14:paraId="519885D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.672</w:t>
            </w:r>
          </w:p>
          <w:p w14:paraId="635363D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.327,.859</w:t>
            </w:r>
          </w:p>
        </w:tc>
        <w:tc>
          <w:tcPr>
            <w:tcW w:w="1291" w:type="dxa"/>
          </w:tcPr>
          <w:p w14:paraId="112A2E0A"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.894</w:t>
            </w:r>
          </w:p>
          <w:p w14:paraId="1A34DD92"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.747,.958</w:t>
            </w:r>
          </w:p>
        </w:tc>
        <w:tc>
          <w:tcPr>
            <w:tcW w:w="1292" w:type="dxa"/>
          </w:tcPr>
          <w:p w14:paraId="7924FCC2"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1B018CB3"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257F69FF"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2412339B"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69527E39"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695337A6" w14:textId="77777777" w:rsidTr="00971C9A">
        <w:tc>
          <w:tcPr>
            <w:tcW w:w="1701" w:type="dxa"/>
          </w:tcPr>
          <w:p w14:paraId="3D69C1EA" w14:textId="19B65304"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3km</w:t>
            </w:r>
          </w:p>
        </w:tc>
        <w:tc>
          <w:tcPr>
            <w:tcW w:w="1418" w:type="dxa"/>
          </w:tcPr>
          <w:p w14:paraId="1D410514"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.195</w:t>
            </w:r>
          </w:p>
          <w:p w14:paraId="626C864A"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−.271,.589</w:t>
            </w:r>
          </w:p>
        </w:tc>
        <w:tc>
          <w:tcPr>
            <w:tcW w:w="1448" w:type="dxa"/>
          </w:tcPr>
          <w:p w14:paraId="76F4E547"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−.275</w:t>
            </w:r>
          </w:p>
          <w:p w14:paraId="2C0CC93C"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−.640,.190</w:t>
            </w:r>
          </w:p>
        </w:tc>
        <w:tc>
          <w:tcPr>
            <w:tcW w:w="1292" w:type="dxa"/>
          </w:tcPr>
          <w:p w14:paraId="0190C0C4"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.597</w:t>
            </w:r>
          </w:p>
          <w:p w14:paraId="293FDAFF"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.210,.822</w:t>
            </w:r>
          </w:p>
        </w:tc>
        <w:tc>
          <w:tcPr>
            <w:tcW w:w="1291" w:type="dxa"/>
          </w:tcPr>
          <w:p w14:paraId="11C1408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.766</w:t>
            </w:r>
          </w:p>
          <w:p w14:paraId="3DD562DB"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.489,.902</w:t>
            </w:r>
          </w:p>
        </w:tc>
        <w:tc>
          <w:tcPr>
            <w:tcW w:w="1292" w:type="dxa"/>
          </w:tcPr>
          <w:p w14:paraId="3E3E4BA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.927</w:t>
            </w:r>
          </w:p>
          <w:p w14:paraId="76E930F6"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.821,.971</w:t>
            </w:r>
          </w:p>
        </w:tc>
        <w:tc>
          <w:tcPr>
            <w:tcW w:w="1291" w:type="dxa"/>
          </w:tcPr>
          <w:p w14:paraId="6B0851C3"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3935A48B"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59F64854"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5841A491"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00456880" w14:textId="77777777" w:rsidTr="00971C9A">
        <w:tc>
          <w:tcPr>
            <w:tcW w:w="1701" w:type="dxa"/>
          </w:tcPr>
          <w:p w14:paraId="388AC780" w14:textId="471E6382"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4km</w:t>
            </w:r>
          </w:p>
        </w:tc>
        <w:tc>
          <w:tcPr>
            <w:tcW w:w="1418" w:type="dxa"/>
          </w:tcPr>
          <w:p w14:paraId="3F145E6E"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.018</w:t>
            </w:r>
          </w:p>
          <w:p w14:paraId="0B776F24"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−.428,.457</w:t>
            </w:r>
          </w:p>
        </w:tc>
        <w:tc>
          <w:tcPr>
            <w:tcW w:w="1448" w:type="dxa"/>
          </w:tcPr>
          <w:p w14:paraId="60D0DC56"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−.159</w:t>
            </w:r>
          </w:p>
          <w:p w14:paraId="47A1AEB3"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−.562,.304</w:t>
            </w:r>
          </w:p>
        </w:tc>
        <w:tc>
          <w:tcPr>
            <w:tcW w:w="1292" w:type="dxa"/>
          </w:tcPr>
          <w:p w14:paraId="20B7F29B"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.445</w:t>
            </w:r>
          </w:p>
          <w:p w14:paraId="4BE2D529"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.003,.741</w:t>
            </w:r>
          </w:p>
        </w:tc>
        <w:tc>
          <w:tcPr>
            <w:tcW w:w="1291" w:type="dxa"/>
          </w:tcPr>
          <w:p w14:paraId="5818703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.636</w:t>
            </w:r>
          </w:p>
          <w:p w14:paraId="3C95E484"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.270,.842</w:t>
            </w:r>
          </w:p>
        </w:tc>
        <w:tc>
          <w:tcPr>
            <w:tcW w:w="1292" w:type="dxa"/>
          </w:tcPr>
          <w:p w14:paraId="5D6C836D"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.833</w:t>
            </w:r>
          </w:p>
          <w:p w14:paraId="26FAE6E2"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.619,.932</w:t>
            </w:r>
          </w:p>
        </w:tc>
        <w:tc>
          <w:tcPr>
            <w:tcW w:w="1291" w:type="dxa"/>
          </w:tcPr>
          <w:p w14:paraId="0278305E"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.952</w:t>
            </w:r>
          </w:p>
          <w:p w14:paraId="57E4257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.880,.981</w:t>
            </w:r>
          </w:p>
        </w:tc>
        <w:tc>
          <w:tcPr>
            <w:tcW w:w="1292" w:type="dxa"/>
          </w:tcPr>
          <w:p w14:paraId="667E4396" w14:textId="77777777" w:rsidR="00D90FCD" w:rsidRPr="00C830EF" w:rsidRDefault="00D90FCD" w:rsidP="00F966B2">
            <w:pPr>
              <w:spacing w:line="480" w:lineRule="auto"/>
              <w:jc w:val="center"/>
              <w:rPr>
                <w:rFonts w:ascii="Times New Roman" w:hAnsi="Times New Roman" w:cs="Times New Roman"/>
                <w:lang w:val="en-GB"/>
              </w:rPr>
            </w:pPr>
          </w:p>
        </w:tc>
        <w:tc>
          <w:tcPr>
            <w:tcW w:w="1291" w:type="dxa"/>
          </w:tcPr>
          <w:p w14:paraId="14F3BDEB"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65C98D7A"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7BE09FB8" w14:textId="77777777" w:rsidTr="00971C9A">
        <w:tc>
          <w:tcPr>
            <w:tcW w:w="1701" w:type="dxa"/>
          </w:tcPr>
          <w:p w14:paraId="01C6AE8D" w14:textId="6DD23880"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5km</w:t>
            </w:r>
          </w:p>
        </w:tc>
        <w:tc>
          <w:tcPr>
            <w:tcW w:w="1418" w:type="dxa"/>
          </w:tcPr>
          <w:p w14:paraId="3E23059B"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−.204</w:t>
            </w:r>
          </w:p>
          <w:p w14:paraId="609ADDDE" w14:textId="08F7CAC5"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−.593,</w:t>
            </w:r>
            <w:r>
              <w:rPr>
                <w:rFonts w:ascii="Times New Roman" w:hAnsi="Times New Roman" w:cs="Times New Roman"/>
                <w:lang w:val="en-GB"/>
              </w:rPr>
              <w:t xml:space="preserve"> </w:t>
            </w:r>
            <w:r w:rsidRPr="00C830EF">
              <w:rPr>
                <w:rFonts w:ascii="Times New Roman" w:hAnsi="Times New Roman" w:cs="Times New Roman"/>
                <w:lang w:val="en-GB"/>
              </w:rPr>
              <w:t>.262</w:t>
            </w:r>
          </w:p>
        </w:tc>
        <w:tc>
          <w:tcPr>
            <w:tcW w:w="1448" w:type="dxa"/>
          </w:tcPr>
          <w:p w14:paraId="6A6C1381"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−.024</w:t>
            </w:r>
          </w:p>
          <w:p w14:paraId="4F352AAE"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−.462,.423</w:t>
            </w:r>
          </w:p>
        </w:tc>
        <w:tc>
          <w:tcPr>
            <w:tcW w:w="1292" w:type="dxa"/>
          </w:tcPr>
          <w:p w14:paraId="45B347DA"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.217</w:t>
            </w:r>
          </w:p>
          <w:p w14:paraId="09D84C97"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−.249,.602</w:t>
            </w:r>
          </w:p>
        </w:tc>
        <w:tc>
          <w:tcPr>
            <w:tcW w:w="1291" w:type="dxa"/>
          </w:tcPr>
          <w:p w14:paraId="49FF00E4"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.404</w:t>
            </w:r>
          </w:p>
          <w:p w14:paraId="56D201F8"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−.046,.718</w:t>
            </w:r>
          </w:p>
        </w:tc>
        <w:tc>
          <w:tcPr>
            <w:tcW w:w="1292" w:type="dxa"/>
          </w:tcPr>
          <w:p w14:paraId="51A26A73"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.586</w:t>
            </w:r>
          </w:p>
          <w:p w14:paraId="5EDA9212"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.195,.817</w:t>
            </w:r>
          </w:p>
        </w:tc>
        <w:tc>
          <w:tcPr>
            <w:tcW w:w="1291" w:type="dxa"/>
          </w:tcPr>
          <w:p w14:paraId="0222A3A5"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.731</w:t>
            </w:r>
          </w:p>
          <w:p w14:paraId="05ECA206"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.426,.887</w:t>
            </w:r>
          </w:p>
        </w:tc>
        <w:tc>
          <w:tcPr>
            <w:tcW w:w="1292" w:type="dxa"/>
          </w:tcPr>
          <w:p w14:paraId="621072AF"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.880</w:t>
            </w:r>
          </w:p>
          <w:p w14:paraId="2C0C7E61"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.716,.952</w:t>
            </w:r>
          </w:p>
        </w:tc>
        <w:tc>
          <w:tcPr>
            <w:tcW w:w="1291" w:type="dxa"/>
          </w:tcPr>
          <w:p w14:paraId="76591F7C" w14:textId="77777777" w:rsidR="00D90FCD" w:rsidRPr="00C830EF" w:rsidRDefault="00D90FCD" w:rsidP="00F966B2">
            <w:pPr>
              <w:spacing w:line="480" w:lineRule="auto"/>
              <w:jc w:val="center"/>
              <w:rPr>
                <w:rFonts w:ascii="Times New Roman" w:hAnsi="Times New Roman" w:cs="Times New Roman"/>
                <w:lang w:val="en-GB"/>
              </w:rPr>
            </w:pPr>
          </w:p>
        </w:tc>
        <w:tc>
          <w:tcPr>
            <w:tcW w:w="1292" w:type="dxa"/>
          </w:tcPr>
          <w:p w14:paraId="5419C67E"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2929B1EB" w14:textId="77777777" w:rsidTr="00971C9A">
        <w:tc>
          <w:tcPr>
            <w:tcW w:w="1701" w:type="dxa"/>
          </w:tcPr>
          <w:p w14:paraId="735C4EC6" w14:textId="06C780BF"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6km</w:t>
            </w:r>
          </w:p>
        </w:tc>
        <w:tc>
          <w:tcPr>
            <w:tcW w:w="1418" w:type="dxa"/>
          </w:tcPr>
          <w:p w14:paraId="374708BA"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−.111</w:t>
            </w:r>
          </w:p>
          <w:p w14:paraId="3B2698B8"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−.528,.348</w:t>
            </w:r>
          </w:p>
        </w:tc>
        <w:tc>
          <w:tcPr>
            <w:tcW w:w="1448" w:type="dxa"/>
          </w:tcPr>
          <w:p w14:paraId="22FF1322"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−0.002</w:t>
            </w:r>
          </w:p>
          <w:p w14:paraId="2E8DBD9E"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−.444,.441</w:t>
            </w:r>
          </w:p>
        </w:tc>
        <w:tc>
          <w:tcPr>
            <w:tcW w:w="1292" w:type="dxa"/>
          </w:tcPr>
          <w:p w14:paraId="0EB02E11"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.263</w:t>
            </w:r>
          </w:p>
          <w:p w14:paraId="17E40996"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−.203,.632</w:t>
            </w:r>
          </w:p>
        </w:tc>
        <w:tc>
          <w:tcPr>
            <w:tcW w:w="1291" w:type="dxa"/>
          </w:tcPr>
          <w:p w14:paraId="225076F1"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.497</w:t>
            </w:r>
          </w:p>
          <w:p w14:paraId="03EFBEEA"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.070,.770</w:t>
            </w:r>
          </w:p>
        </w:tc>
        <w:tc>
          <w:tcPr>
            <w:tcW w:w="1292" w:type="dxa"/>
          </w:tcPr>
          <w:p w14:paraId="1F7BD5CD"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.619</w:t>
            </w:r>
          </w:p>
          <w:p w14:paraId="6CC5D530"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.243,.833</w:t>
            </w:r>
          </w:p>
        </w:tc>
        <w:tc>
          <w:tcPr>
            <w:tcW w:w="1291" w:type="dxa"/>
          </w:tcPr>
          <w:p w14:paraId="7C9089B8"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.628</w:t>
            </w:r>
          </w:p>
          <w:p w14:paraId="50005EA4"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.258,.838</w:t>
            </w:r>
          </w:p>
        </w:tc>
        <w:tc>
          <w:tcPr>
            <w:tcW w:w="1292" w:type="dxa"/>
          </w:tcPr>
          <w:p w14:paraId="393B8ABA"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.738</w:t>
            </w:r>
          </w:p>
          <w:p w14:paraId="3C45D08C"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.439,.890</w:t>
            </w:r>
          </w:p>
        </w:tc>
        <w:tc>
          <w:tcPr>
            <w:tcW w:w="1291" w:type="dxa"/>
          </w:tcPr>
          <w:p w14:paraId="5D5E4F91"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.892</w:t>
            </w:r>
          </w:p>
          <w:p w14:paraId="061F5D2C"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.742,.957</w:t>
            </w:r>
          </w:p>
        </w:tc>
        <w:tc>
          <w:tcPr>
            <w:tcW w:w="1292" w:type="dxa"/>
          </w:tcPr>
          <w:p w14:paraId="7C461F3F" w14:textId="77777777" w:rsidR="00D90FCD" w:rsidRPr="00C830EF" w:rsidRDefault="00D90FCD" w:rsidP="00F966B2">
            <w:pPr>
              <w:spacing w:line="480" w:lineRule="auto"/>
              <w:jc w:val="center"/>
              <w:rPr>
                <w:rFonts w:ascii="Times New Roman" w:hAnsi="Times New Roman" w:cs="Times New Roman"/>
                <w:lang w:val="en-GB"/>
              </w:rPr>
            </w:pPr>
          </w:p>
        </w:tc>
      </w:tr>
      <w:tr w:rsidR="00D90FCD" w:rsidRPr="00C830EF" w14:paraId="37C5F67D" w14:textId="77777777" w:rsidTr="00971C9A">
        <w:tc>
          <w:tcPr>
            <w:tcW w:w="1701" w:type="dxa"/>
            <w:tcBorders>
              <w:bottom w:val="single" w:sz="4" w:space="0" w:color="auto"/>
            </w:tcBorders>
          </w:tcPr>
          <w:p w14:paraId="3F9B4BEE" w14:textId="34063C23" w:rsidR="00D90FCD" w:rsidRPr="00C830EF" w:rsidRDefault="00D90FCD" w:rsidP="00F966B2">
            <w:pPr>
              <w:spacing w:line="480" w:lineRule="auto"/>
              <w:rPr>
                <w:rFonts w:ascii="Times New Roman" w:hAnsi="Times New Roman" w:cs="Times New Roman"/>
                <w:lang w:val="en-GB"/>
              </w:rPr>
            </w:pPr>
            <w:r w:rsidRPr="00C830EF">
              <w:rPr>
                <w:rFonts w:ascii="Times New Roman" w:hAnsi="Times New Roman" w:cs="Times New Roman"/>
                <w:lang w:val="en-GB"/>
              </w:rPr>
              <w:t>HA 7km</w:t>
            </w:r>
          </w:p>
        </w:tc>
        <w:tc>
          <w:tcPr>
            <w:tcW w:w="1418" w:type="dxa"/>
            <w:tcBorders>
              <w:bottom w:val="single" w:sz="4" w:space="0" w:color="auto"/>
            </w:tcBorders>
          </w:tcPr>
          <w:p w14:paraId="43BCAED8"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−.046</w:t>
            </w:r>
          </w:p>
          <w:p w14:paraId="388C75F4"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−.479,.405</w:t>
            </w:r>
          </w:p>
        </w:tc>
        <w:tc>
          <w:tcPr>
            <w:tcW w:w="1448" w:type="dxa"/>
            <w:tcBorders>
              <w:bottom w:val="single" w:sz="4" w:space="0" w:color="auto"/>
            </w:tcBorders>
          </w:tcPr>
          <w:p w14:paraId="169E0FE7"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.014</w:t>
            </w:r>
          </w:p>
          <w:p w14:paraId="48D4D5B4"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−.431,.454</w:t>
            </w:r>
          </w:p>
        </w:tc>
        <w:tc>
          <w:tcPr>
            <w:tcW w:w="1292" w:type="dxa"/>
            <w:tcBorders>
              <w:bottom w:val="single" w:sz="4" w:space="0" w:color="auto"/>
            </w:tcBorders>
          </w:tcPr>
          <w:p w14:paraId="28172A7E"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.292</w:t>
            </w:r>
          </w:p>
          <w:p w14:paraId="1BC5DDEC" w14:textId="77777777" w:rsidR="00D90FCD" w:rsidRPr="00C830EF" w:rsidRDefault="00D90FCD" w:rsidP="00F966B2">
            <w:pPr>
              <w:spacing w:line="480" w:lineRule="auto"/>
              <w:jc w:val="center"/>
              <w:rPr>
                <w:rFonts w:ascii="Times New Roman" w:hAnsi="Times New Roman" w:cs="Times New Roman"/>
                <w:lang w:val="en-GB"/>
              </w:rPr>
            </w:pPr>
            <w:r w:rsidRPr="00C830EF">
              <w:rPr>
                <w:rFonts w:ascii="Times New Roman" w:hAnsi="Times New Roman" w:cs="Times New Roman"/>
                <w:lang w:val="en-GB"/>
              </w:rPr>
              <w:t>−.173,.650</w:t>
            </w:r>
          </w:p>
        </w:tc>
        <w:tc>
          <w:tcPr>
            <w:tcW w:w="1291" w:type="dxa"/>
            <w:tcBorders>
              <w:bottom w:val="single" w:sz="4" w:space="0" w:color="auto"/>
            </w:tcBorders>
          </w:tcPr>
          <w:p w14:paraId="10DF586A"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.514</w:t>
            </w:r>
          </w:p>
          <w:p w14:paraId="634F9E64"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.093,.779</w:t>
            </w:r>
          </w:p>
        </w:tc>
        <w:tc>
          <w:tcPr>
            <w:tcW w:w="1292" w:type="dxa"/>
            <w:tcBorders>
              <w:bottom w:val="single" w:sz="4" w:space="0" w:color="auto"/>
            </w:tcBorders>
          </w:tcPr>
          <w:p w14:paraId="007C51E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.573</w:t>
            </w:r>
          </w:p>
          <w:p w14:paraId="3C5EA9CA"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.175,.810</w:t>
            </w:r>
          </w:p>
        </w:tc>
        <w:tc>
          <w:tcPr>
            <w:tcW w:w="1291" w:type="dxa"/>
            <w:tcBorders>
              <w:bottom w:val="single" w:sz="4" w:space="0" w:color="auto"/>
            </w:tcBorders>
          </w:tcPr>
          <w:p w14:paraId="16A47DEF"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.514</w:t>
            </w:r>
          </w:p>
          <w:p w14:paraId="3F7FE6B5"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.093,.780</w:t>
            </w:r>
          </w:p>
        </w:tc>
        <w:tc>
          <w:tcPr>
            <w:tcW w:w="1292" w:type="dxa"/>
            <w:tcBorders>
              <w:bottom w:val="single" w:sz="4" w:space="0" w:color="auto"/>
            </w:tcBorders>
          </w:tcPr>
          <w:p w14:paraId="28C2800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.582</w:t>
            </w:r>
          </w:p>
          <w:p w14:paraId="48B650F4" w14:textId="10EA562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.188, .815</w:t>
            </w:r>
          </w:p>
        </w:tc>
        <w:tc>
          <w:tcPr>
            <w:tcW w:w="1291" w:type="dxa"/>
            <w:tcBorders>
              <w:bottom w:val="single" w:sz="4" w:space="0" w:color="auto"/>
            </w:tcBorders>
          </w:tcPr>
          <w:p w14:paraId="154C7443"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.723</w:t>
            </w:r>
          </w:p>
          <w:p w14:paraId="3114FD17" w14:textId="6807DE5C"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.412, .883</w:t>
            </w:r>
          </w:p>
        </w:tc>
        <w:tc>
          <w:tcPr>
            <w:tcW w:w="1292" w:type="dxa"/>
            <w:tcBorders>
              <w:bottom w:val="single" w:sz="4" w:space="0" w:color="auto"/>
            </w:tcBorders>
          </w:tcPr>
          <w:p w14:paraId="0D3E3187" w14:textId="77777777"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.945</w:t>
            </w:r>
          </w:p>
          <w:p w14:paraId="25FEB72D" w14:textId="10109A9B" w:rsidR="00D90FCD" w:rsidRPr="00971C9A" w:rsidRDefault="00D90FCD" w:rsidP="00F966B2">
            <w:pPr>
              <w:spacing w:line="480" w:lineRule="auto"/>
              <w:jc w:val="center"/>
              <w:rPr>
                <w:rFonts w:ascii="Times New Roman" w:hAnsi="Times New Roman" w:cs="Times New Roman"/>
                <w:b/>
                <w:lang w:val="en-GB"/>
              </w:rPr>
            </w:pPr>
            <w:r w:rsidRPr="00971C9A">
              <w:rPr>
                <w:rFonts w:ascii="Times New Roman" w:hAnsi="Times New Roman" w:cs="Times New Roman"/>
                <w:b/>
                <w:lang w:val="en-GB"/>
              </w:rPr>
              <w:t>.865, .979</w:t>
            </w:r>
          </w:p>
        </w:tc>
      </w:tr>
    </w:tbl>
    <w:p w14:paraId="4A5C68AB" w14:textId="77777777" w:rsidR="00E105E0" w:rsidRPr="00E105E0" w:rsidRDefault="00E105E0" w:rsidP="00F966B2">
      <w:pPr>
        <w:spacing w:line="480" w:lineRule="auto"/>
        <w:rPr>
          <w:rFonts w:ascii="Times New Roman" w:hAnsi="Times New Roman" w:cs="Times New Roman"/>
          <w:sz w:val="24"/>
          <w:szCs w:val="24"/>
          <w:lang w:val="en-GB"/>
        </w:rPr>
        <w:sectPr w:rsidR="00E105E0" w:rsidRPr="00E105E0" w:rsidSect="00E105E0">
          <w:pgSz w:w="16838" w:h="11906" w:orient="landscape" w:code="9"/>
          <w:pgMar w:top="1418" w:right="1418" w:bottom="1418" w:left="1418" w:header="709" w:footer="709" w:gutter="0"/>
          <w:lnNumType w:countBy="5" w:restart="continuous"/>
          <w:cols w:space="708"/>
          <w:docGrid w:linePitch="360"/>
        </w:sectPr>
      </w:pPr>
    </w:p>
    <w:p w14:paraId="633D0296" w14:textId="147677B9" w:rsidR="00470772" w:rsidRPr="00495325" w:rsidRDefault="00470772" w:rsidP="00470772">
      <w:pPr>
        <w:pStyle w:val="Caption"/>
        <w:spacing w:after="0" w:line="480" w:lineRule="auto"/>
        <w:rPr>
          <w:rFonts w:ascii="Times New Roman" w:hAnsi="Times New Roman" w:cs="Times New Roman"/>
          <w:i w:val="0"/>
          <w:color w:val="auto"/>
          <w:sz w:val="24"/>
          <w:szCs w:val="24"/>
          <w:lang w:val="en-GB"/>
        </w:rPr>
      </w:pPr>
      <w:r>
        <w:rPr>
          <w:rFonts w:ascii="Times New Roman" w:hAnsi="Times New Roman" w:cs="Times New Roman"/>
          <w:b/>
          <w:i w:val="0"/>
          <w:color w:val="auto"/>
          <w:sz w:val="24"/>
          <w:szCs w:val="24"/>
          <w:lang w:val="en-GB"/>
        </w:rPr>
        <w:t xml:space="preserve">Table </w:t>
      </w:r>
      <w:r w:rsidR="00C830EF">
        <w:rPr>
          <w:rFonts w:ascii="Times New Roman" w:hAnsi="Times New Roman" w:cs="Times New Roman"/>
          <w:b/>
          <w:i w:val="0"/>
          <w:color w:val="auto"/>
          <w:sz w:val="24"/>
          <w:szCs w:val="24"/>
          <w:lang w:val="en-GB"/>
        </w:rPr>
        <w:t>3</w:t>
      </w:r>
      <w:r>
        <w:rPr>
          <w:rFonts w:ascii="Times New Roman" w:hAnsi="Times New Roman" w:cs="Times New Roman"/>
          <w:b/>
          <w:i w:val="0"/>
          <w:color w:val="auto"/>
          <w:sz w:val="24"/>
          <w:szCs w:val="24"/>
          <w:lang w:val="en-GB"/>
        </w:rPr>
        <w:t>.</w:t>
      </w:r>
      <w:r w:rsidRPr="00495325">
        <w:rPr>
          <w:rFonts w:ascii="Times New Roman" w:hAnsi="Times New Roman" w:cs="Times New Roman"/>
          <w:i w:val="0"/>
          <w:color w:val="auto"/>
          <w:sz w:val="24"/>
          <w:szCs w:val="24"/>
          <w:lang w:val="en-GB"/>
        </w:rPr>
        <w:t xml:space="preserve"> Results of linear mixed mode</w:t>
      </w:r>
      <w:r>
        <w:rPr>
          <w:rFonts w:ascii="Times New Roman" w:hAnsi="Times New Roman" w:cs="Times New Roman"/>
          <w:i w:val="0"/>
          <w:color w:val="auto"/>
          <w:sz w:val="24"/>
          <w:szCs w:val="24"/>
          <w:lang w:val="en-GB"/>
        </w:rPr>
        <w:t>l</w:t>
      </w:r>
      <w:r w:rsidRPr="00495325">
        <w:rPr>
          <w:rFonts w:ascii="Times New Roman" w:hAnsi="Times New Roman" w:cs="Times New Roman"/>
          <w:i w:val="0"/>
          <w:color w:val="auto"/>
          <w:sz w:val="24"/>
          <w:szCs w:val="24"/>
          <w:lang w:val="en-GB"/>
        </w:rPr>
        <w:t xml:space="preserve">ling of species richness </w:t>
      </w:r>
      <w:r w:rsidR="00921A44">
        <w:rPr>
          <w:rFonts w:ascii="Times New Roman" w:hAnsi="Times New Roman" w:cs="Times New Roman"/>
          <w:i w:val="0"/>
          <w:color w:val="auto"/>
          <w:sz w:val="24"/>
          <w:szCs w:val="24"/>
          <w:lang w:val="en-GB"/>
        </w:rPr>
        <w:t xml:space="preserve">in the sample quadrat </w:t>
      </w:r>
      <w:r w:rsidRPr="00495325">
        <w:rPr>
          <w:rFonts w:ascii="Times New Roman" w:hAnsi="Times New Roman" w:cs="Times New Roman"/>
          <w:i w:val="0"/>
          <w:color w:val="auto"/>
          <w:sz w:val="24"/>
          <w:szCs w:val="24"/>
          <w:lang w:val="en-GB"/>
        </w:rPr>
        <w:t>as function of habitat amount in</w:t>
      </w:r>
      <w:r w:rsidR="00921A44">
        <w:rPr>
          <w:rFonts w:ascii="Times New Roman" w:hAnsi="Times New Roman" w:cs="Times New Roman"/>
          <w:i w:val="0"/>
          <w:color w:val="auto"/>
          <w:sz w:val="24"/>
          <w:szCs w:val="24"/>
          <w:lang w:val="en-GB"/>
        </w:rPr>
        <w:t xml:space="preserve"> a 3 km-radius of the focal patch</w:t>
      </w:r>
      <w:r w:rsidRPr="00495325">
        <w:rPr>
          <w:rFonts w:ascii="Times New Roman" w:hAnsi="Times New Roman" w:cs="Times New Roman"/>
          <w:i w:val="0"/>
          <w:color w:val="auto"/>
          <w:sz w:val="24"/>
          <w:szCs w:val="24"/>
          <w:lang w:val="en-GB"/>
        </w:rPr>
        <w:t xml:space="preserve">, testing the additional effect of (a) local patch size, </w:t>
      </w:r>
      <w:r w:rsidR="00CC7516">
        <w:rPr>
          <w:rFonts w:ascii="Times New Roman" w:hAnsi="Times New Roman" w:cs="Times New Roman"/>
          <w:i w:val="0"/>
          <w:color w:val="auto"/>
          <w:sz w:val="24"/>
          <w:szCs w:val="24"/>
          <w:lang w:val="en-GB"/>
        </w:rPr>
        <w:t xml:space="preserve">and </w:t>
      </w:r>
      <w:r w:rsidRPr="00495325">
        <w:rPr>
          <w:rFonts w:ascii="Times New Roman" w:hAnsi="Times New Roman" w:cs="Times New Roman"/>
          <w:i w:val="0"/>
          <w:color w:val="auto"/>
          <w:sz w:val="24"/>
          <w:szCs w:val="24"/>
          <w:lang w:val="en-GB"/>
        </w:rPr>
        <w:t>(b) distance to nearest neighbo</w:t>
      </w:r>
      <w:r>
        <w:rPr>
          <w:rFonts w:ascii="Times New Roman" w:hAnsi="Times New Roman" w:cs="Times New Roman"/>
          <w:i w:val="0"/>
          <w:color w:val="auto"/>
          <w:sz w:val="24"/>
          <w:szCs w:val="24"/>
          <w:lang w:val="en-GB"/>
        </w:rPr>
        <w:t>u</w:t>
      </w:r>
      <w:r w:rsidRPr="00495325">
        <w:rPr>
          <w:rFonts w:ascii="Times New Roman" w:hAnsi="Times New Roman" w:cs="Times New Roman"/>
          <w:i w:val="0"/>
          <w:color w:val="auto"/>
          <w:sz w:val="24"/>
          <w:szCs w:val="24"/>
          <w:lang w:val="en-GB"/>
        </w:rPr>
        <w:t xml:space="preserve">r patch. </w:t>
      </w:r>
      <w:r w:rsidR="00CC7516">
        <w:rPr>
          <w:rFonts w:ascii="Times New Roman" w:hAnsi="Times New Roman" w:cs="Times New Roman"/>
          <w:i w:val="0"/>
          <w:color w:val="auto"/>
          <w:sz w:val="24"/>
          <w:szCs w:val="24"/>
          <w:lang w:val="en-GB"/>
        </w:rPr>
        <w:t xml:space="preserve">Predictor and response variables were centred and scaled prior to analysis (see the text for details). </w:t>
      </w:r>
      <w:r w:rsidRPr="00495325">
        <w:rPr>
          <w:rFonts w:ascii="Times New Roman" w:hAnsi="Times New Roman" w:cs="Times New Roman"/>
          <w:i w:val="0"/>
          <w:color w:val="auto"/>
          <w:sz w:val="24"/>
          <w:szCs w:val="24"/>
          <w:lang w:val="en-GB"/>
        </w:rPr>
        <w:t xml:space="preserve">Values are least </w:t>
      </w:r>
      <w:r w:rsidRPr="00575ABA">
        <w:rPr>
          <w:rFonts w:ascii="Times New Roman" w:hAnsi="Times New Roman" w:cs="Times New Roman"/>
          <w:i w:val="0"/>
          <w:color w:val="auto"/>
          <w:sz w:val="24"/>
          <w:szCs w:val="24"/>
          <w:lang w:val="en-GB"/>
        </w:rPr>
        <w:t>square estimates ± standard errors</w:t>
      </w:r>
      <w:r w:rsidR="00A64088" w:rsidRPr="00575ABA">
        <w:rPr>
          <w:rFonts w:ascii="Times New Roman" w:hAnsi="Times New Roman" w:cs="Times New Roman"/>
          <w:i w:val="0"/>
          <w:color w:val="auto"/>
          <w:sz w:val="24"/>
          <w:szCs w:val="24"/>
          <w:lang w:val="en-GB"/>
        </w:rPr>
        <w:t xml:space="preserve">. </w:t>
      </w:r>
      <w:r w:rsidR="00743B43" w:rsidRPr="00575ABA">
        <w:rPr>
          <w:rFonts w:ascii="Times New Roman" w:hAnsi="Times New Roman" w:cs="Times New Roman"/>
          <w:i w:val="0"/>
          <w:color w:val="auto"/>
          <w:sz w:val="24"/>
          <w:szCs w:val="24"/>
          <w:lang w:val="en-GB"/>
        </w:rPr>
        <w:t xml:space="preserve">The </w:t>
      </w:r>
      <w:r w:rsidR="00743B43" w:rsidRPr="00971C9A">
        <w:rPr>
          <w:rFonts w:ascii="Times New Roman" w:hAnsi="Times New Roman" w:cs="Times New Roman"/>
          <w:i w:val="0"/>
          <w:color w:val="auto"/>
          <w:sz w:val="24"/>
          <w:szCs w:val="24"/>
          <w:lang w:val="en-GB"/>
        </w:rPr>
        <w:t>Akaike Information Criterion (AICc), difference in AICc from the best model (ΔAICc) and AICc weight are shown for each set of models.</w:t>
      </w:r>
      <w:r w:rsidR="00743B43" w:rsidRPr="00971C9A">
        <w:rPr>
          <w:rFonts w:ascii="Times New Roman" w:hAnsi="Times New Roman" w:cs="Times New Roman"/>
          <w:color w:val="auto"/>
          <w:sz w:val="24"/>
          <w:szCs w:val="24"/>
          <w:lang w:val="en-GB"/>
        </w:rPr>
        <w:t xml:space="preserve"> </w:t>
      </w:r>
      <w:r w:rsidRPr="00495325">
        <w:rPr>
          <w:rFonts w:ascii="Times New Roman" w:hAnsi="Times New Roman" w:cs="Times New Roman"/>
          <w:i w:val="0"/>
          <w:color w:val="auto"/>
          <w:sz w:val="24"/>
          <w:szCs w:val="24"/>
          <w:lang w:val="en-GB"/>
        </w:rPr>
        <w:t xml:space="preserve">Parameter estimates of random factors (plot nested in patch) are not shown. </w:t>
      </w:r>
    </w:p>
    <w:p w14:paraId="013CB7A0" w14:textId="77777777" w:rsidR="00E04ED7" w:rsidRPr="00495325" w:rsidRDefault="00E04ED7" w:rsidP="00E04ED7">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495325">
        <w:rPr>
          <w:rFonts w:ascii="Times New Roman" w:hAnsi="Times New Roman" w:cs="Times New Roman"/>
          <w:sz w:val="24"/>
          <w:szCs w:val="24"/>
          <w:lang w:val="en-GB"/>
        </w:rPr>
        <w:t>a)</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032"/>
        <w:gridCol w:w="2032"/>
        <w:gridCol w:w="2032"/>
      </w:tblGrid>
      <w:tr w:rsidR="00743B43" w:rsidRPr="00AB0552" w14:paraId="0AFAE22F" w14:textId="5CCE22B5" w:rsidTr="00971C9A">
        <w:tc>
          <w:tcPr>
            <w:tcW w:w="2835" w:type="dxa"/>
            <w:tcBorders>
              <w:top w:val="single" w:sz="4" w:space="0" w:color="auto"/>
              <w:bottom w:val="single" w:sz="4" w:space="0" w:color="auto"/>
            </w:tcBorders>
          </w:tcPr>
          <w:p w14:paraId="115D1DF7" w14:textId="77777777" w:rsidR="00743B43" w:rsidRPr="00495325" w:rsidRDefault="00743B43" w:rsidP="005A6B91">
            <w:pPr>
              <w:pStyle w:val="NoSpacing"/>
              <w:spacing w:line="480" w:lineRule="auto"/>
              <w:ind w:firstLine="567"/>
              <w:rPr>
                <w:rFonts w:ascii="Times New Roman" w:hAnsi="Times New Roman" w:cs="Times New Roman"/>
                <w:sz w:val="24"/>
                <w:szCs w:val="24"/>
                <w:lang w:val="en-GB"/>
              </w:rPr>
            </w:pPr>
          </w:p>
        </w:tc>
        <w:tc>
          <w:tcPr>
            <w:tcW w:w="2032" w:type="dxa"/>
            <w:tcBorders>
              <w:top w:val="single" w:sz="4" w:space="0" w:color="auto"/>
              <w:bottom w:val="single" w:sz="4" w:space="0" w:color="auto"/>
            </w:tcBorders>
          </w:tcPr>
          <w:p w14:paraId="3C533FFC" w14:textId="248287EE"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1</w:t>
            </w:r>
          </w:p>
        </w:tc>
        <w:tc>
          <w:tcPr>
            <w:tcW w:w="2032" w:type="dxa"/>
            <w:tcBorders>
              <w:top w:val="single" w:sz="4" w:space="0" w:color="auto"/>
              <w:bottom w:val="single" w:sz="4" w:space="0" w:color="auto"/>
            </w:tcBorders>
          </w:tcPr>
          <w:p w14:paraId="60CA6ED0" w14:textId="42B04D88"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2</w:t>
            </w:r>
          </w:p>
        </w:tc>
        <w:tc>
          <w:tcPr>
            <w:tcW w:w="2032" w:type="dxa"/>
            <w:tcBorders>
              <w:top w:val="single" w:sz="4" w:space="0" w:color="auto"/>
              <w:bottom w:val="single" w:sz="4" w:space="0" w:color="auto"/>
            </w:tcBorders>
          </w:tcPr>
          <w:p w14:paraId="510A1600" w14:textId="526847CE"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3</w:t>
            </w:r>
          </w:p>
        </w:tc>
      </w:tr>
      <w:tr w:rsidR="00743B43" w:rsidRPr="00E04ED7" w14:paraId="1059BC24" w14:textId="56ADD08E" w:rsidTr="00971C9A">
        <w:tc>
          <w:tcPr>
            <w:tcW w:w="2835" w:type="dxa"/>
            <w:tcBorders>
              <w:top w:val="single" w:sz="4" w:space="0" w:color="auto"/>
            </w:tcBorders>
          </w:tcPr>
          <w:p w14:paraId="55C3D2EE" w14:textId="4EFFF3F4" w:rsidR="00743B43" w:rsidRPr="00495325" w:rsidRDefault="00743B43" w:rsidP="009E6FBC">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 xml:space="preserve">Habitat amount </w:t>
            </w:r>
            <w:r>
              <w:rPr>
                <w:rFonts w:ascii="Times New Roman" w:hAnsi="Times New Roman" w:cs="Times New Roman"/>
                <w:sz w:val="24"/>
                <w:szCs w:val="24"/>
                <w:lang w:val="en-GB"/>
              </w:rPr>
              <w:t>3</w:t>
            </w:r>
            <w:r w:rsidRPr="00495325">
              <w:rPr>
                <w:rFonts w:ascii="Times New Roman" w:hAnsi="Times New Roman" w:cs="Times New Roman"/>
                <w:sz w:val="24"/>
                <w:szCs w:val="24"/>
                <w:lang w:val="en-GB"/>
              </w:rPr>
              <w:t xml:space="preserve"> km</w:t>
            </w:r>
          </w:p>
        </w:tc>
        <w:tc>
          <w:tcPr>
            <w:tcW w:w="2032" w:type="dxa"/>
            <w:tcBorders>
              <w:top w:val="single" w:sz="4" w:space="0" w:color="auto"/>
            </w:tcBorders>
          </w:tcPr>
          <w:p w14:paraId="547FD498" w14:textId="50941D16"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0.330</w:t>
            </w:r>
            <w:r w:rsidRPr="004953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0.098</w:t>
            </w:r>
          </w:p>
        </w:tc>
        <w:tc>
          <w:tcPr>
            <w:tcW w:w="2032" w:type="dxa"/>
            <w:tcBorders>
              <w:top w:val="single" w:sz="4" w:space="0" w:color="auto"/>
            </w:tcBorders>
          </w:tcPr>
          <w:p w14:paraId="470BA6C8" w14:textId="695FE949"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0.311</w:t>
            </w:r>
            <w:r w:rsidRPr="004953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0.082</w:t>
            </w:r>
          </w:p>
        </w:tc>
        <w:tc>
          <w:tcPr>
            <w:tcW w:w="2032" w:type="dxa"/>
            <w:tcBorders>
              <w:top w:val="single" w:sz="4" w:space="0" w:color="auto"/>
            </w:tcBorders>
          </w:tcPr>
          <w:p w14:paraId="250A1F26" w14:textId="3D590692"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0.312</w:t>
            </w:r>
            <w:r w:rsidRPr="00495325">
              <w:rPr>
                <w:rFonts w:ascii="Times New Roman" w:hAnsi="Times New Roman" w:cs="Times New Roman"/>
                <w:sz w:val="24"/>
                <w:szCs w:val="24"/>
                <w:lang w:val="en-GB"/>
              </w:rPr>
              <w:t xml:space="preserve"> ± 0.</w:t>
            </w:r>
            <w:r>
              <w:rPr>
                <w:rFonts w:ascii="Times New Roman" w:hAnsi="Times New Roman" w:cs="Times New Roman"/>
                <w:sz w:val="24"/>
                <w:szCs w:val="24"/>
                <w:lang w:val="en-GB"/>
              </w:rPr>
              <w:t>077</w:t>
            </w:r>
          </w:p>
        </w:tc>
      </w:tr>
      <w:tr w:rsidR="00743B43" w:rsidRPr="00E04ED7" w14:paraId="72BFC1BC" w14:textId="1C4E47C9" w:rsidTr="00971C9A">
        <w:tc>
          <w:tcPr>
            <w:tcW w:w="2835" w:type="dxa"/>
          </w:tcPr>
          <w:p w14:paraId="5D93618E" w14:textId="77777777" w:rsidR="00743B43" w:rsidRPr="00495325" w:rsidRDefault="00743B43" w:rsidP="009E6FBC">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Patch size</w:t>
            </w:r>
          </w:p>
        </w:tc>
        <w:tc>
          <w:tcPr>
            <w:tcW w:w="2032" w:type="dxa"/>
          </w:tcPr>
          <w:p w14:paraId="7A12726D" w14:textId="77777777"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p>
        </w:tc>
        <w:tc>
          <w:tcPr>
            <w:tcW w:w="2032" w:type="dxa"/>
          </w:tcPr>
          <w:p w14:paraId="30BCCABE" w14:textId="61AE38CF"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0.247 </w:t>
            </w:r>
            <w:r w:rsidRPr="00495325">
              <w:rPr>
                <w:rFonts w:ascii="Times New Roman" w:hAnsi="Times New Roman" w:cs="Times New Roman"/>
                <w:sz w:val="24"/>
                <w:szCs w:val="24"/>
                <w:lang w:val="en-GB"/>
              </w:rPr>
              <w:t>±</w:t>
            </w:r>
            <w:r>
              <w:rPr>
                <w:rFonts w:ascii="Times New Roman" w:hAnsi="Times New Roman" w:cs="Times New Roman"/>
                <w:sz w:val="24"/>
                <w:szCs w:val="24"/>
                <w:lang w:val="en-GB"/>
              </w:rPr>
              <w:t xml:space="preserve"> 0.084</w:t>
            </w:r>
          </w:p>
        </w:tc>
        <w:tc>
          <w:tcPr>
            <w:tcW w:w="2032" w:type="dxa"/>
          </w:tcPr>
          <w:p w14:paraId="55BA9A56" w14:textId="79FB9117"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w:t>
            </w:r>
            <w:r w:rsidRPr="00495325">
              <w:rPr>
                <w:rFonts w:ascii="Times New Roman" w:hAnsi="Times New Roman" w:cs="Times New Roman"/>
                <w:sz w:val="24"/>
                <w:szCs w:val="24"/>
                <w:lang w:val="en-GB"/>
              </w:rPr>
              <w:t>.</w:t>
            </w:r>
            <w:r>
              <w:rPr>
                <w:rFonts w:ascii="Times New Roman" w:hAnsi="Times New Roman" w:cs="Times New Roman"/>
                <w:sz w:val="24"/>
                <w:szCs w:val="24"/>
                <w:lang w:val="en-GB"/>
              </w:rPr>
              <w:t xml:space="preserve">219 </w:t>
            </w:r>
            <w:r w:rsidRPr="00495325">
              <w:rPr>
                <w:rFonts w:ascii="Times New Roman" w:hAnsi="Times New Roman" w:cs="Times New Roman"/>
                <w:sz w:val="24"/>
                <w:szCs w:val="24"/>
                <w:lang w:val="en-GB"/>
              </w:rPr>
              <w:t>± 0.</w:t>
            </w:r>
            <w:r>
              <w:rPr>
                <w:rFonts w:ascii="Times New Roman" w:hAnsi="Times New Roman" w:cs="Times New Roman"/>
                <w:sz w:val="24"/>
                <w:szCs w:val="24"/>
                <w:lang w:val="en-GB"/>
              </w:rPr>
              <w:t>080</w:t>
            </w:r>
          </w:p>
        </w:tc>
      </w:tr>
      <w:tr w:rsidR="00743B43" w:rsidRPr="00E04ED7" w14:paraId="216DDB5B" w14:textId="51EEA07B" w:rsidTr="00971C9A">
        <w:tc>
          <w:tcPr>
            <w:tcW w:w="2835" w:type="dxa"/>
          </w:tcPr>
          <w:p w14:paraId="41784A19" w14:textId="1FDBA344" w:rsidR="00743B43" w:rsidRPr="00495325" w:rsidRDefault="00743B43">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 xml:space="preserve">Habitat amount </w:t>
            </w:r>
            <w:r w:rsidR="00575ABA">
              <w:rPr>
                <w:rFonts w:ascii="Times New Roman" w:hAnsi="Times New Roman" w:cs="Times New Roman"/>
                <w:sz w:val="24"/>
                <w:szCs w:val="24"/>
                <w:lang w:val="en-GB"/>
              </w:rPr>
              <w:t>×</w:t>
            </w:r>
            <w:r w:rsidRPr="00495325">
              <w:rPr>
                <w:rFonts w:ascii="Times New Roman" w:hAnsi="Times New Roman" w:cs="Times New Roman"/>
                <w:sz w:val="24"/>
                <w:szCs w:val="24"/>
                <w:lang w:val="en-GB"/>
              </w:rPr>
              <w:t xml:space="preserve"> patch size</w:t>
            </w:r>
          </w:p>
        </w:tc>
        <w:tc>
          <w:tcPr>
            <w:tcW w:w="2032" w:type="dxa"/>
          </w:tcPr>
          <w:p w14:paraId="3EBF8436" w14:textId="77777777"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p>
        </w:tc>
        <w:tc>
          <w:tcPr>
            <w:tcW w:w="2032" w:type="dxa"/>
          </w:tcPr>
          <w:p w14:paraId="543FF15E" w14:textId="1A6D5BF0"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p>
        </w:tc>
        <w:tc>
          <w:tcPr>
            <w:tcW w:w="2032" w:type="dxa"/>
          </w:tcPr>
          <w:p w14:paraId="341B969D" w14:textId="125CCE52"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sidRPr="00495325">
              <w:rPr>
                <w:rFonts w:ascii="Times New Roman" w:hAnsi="Times New Roman" w:cs="Times New Roman"/>
                <w:sz w:val="24"/>
                <w:szCs w:val="24"/>
                <w:lang w:val="en-GB"/>
              </w:rPr>
              <w:t>0.</w:t>
            </w:r>
            <w:r>
              <w:rPr>
                <w:rFonts w:ascii="Times New Roman" w:hAnsi="Times New Roman" w:cs="Times New Roman"/>
                <w:sz w:val="24"/>
                <w:szCs w:val="24"/>
                <w:lang w:val="en-GB"/>
              </w:rPr>
              <w:t xml:space="preserve">129 </w:t>
            </w:r>
            <w:r w:rsidRPr="00495325">
              <w:rPr>
                <w:rFonts w:ascii="Times New Roman" w:hAnsi="Times New Roman" w:cs="Times New Roman"/>
                <w:sz w:val="24"/>
                <w:szCs w:val="24"/>
                <w:lang w:val="en-GB"/>
              </w:rPr>
              <w:t>± 0.</w:t>
            </w:r>
            <w:r>
              <w:rPr>
                <w:rFonts w:ascii="Times New Roman" w:hAnsi="Times New Roman" w:cs="Times New Roman"/>
                <w:sz w:val="24"/>
                <w:szCs w:val="24"/>
                <w:lang w:val="en-GB"/>
              </w:rPr>
              <w:t>072</w:t>
            </w:r>
          </w:p>
        </w:tc>
      </w:tr>
      <w:tr w:rsidR="00743B43" w:rsidRPr="00E04ED7" w14:paraId="113981C8" w14:textId="7AFA41BB" w:rsidTr="00971C9A">
        <w:tc>
          <w:tcPr>
            <w:tcW w:w="2835" w:type="dxa"/>
          </w:tcPr>
          <w:p w14:paraId="0E84EF21" w14:textId="73933104" w:rsidR="00743B43" w:rsidRPr="00495325" w:rsidRDefault="00743B43" w:rsidP="009E6FBC">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AIC</w:t>
            </w:r>
            <w:r>
              <w:rPr>
                <w:rFonts w:ascii="Times New Roman" w:hAnsi="Times New Roman" w:cs="Times New Roman"/>
                <w:sz w:val="24"/>
                <w:szCs w:val="24"/>
                <w:lang w:val="en-GB"/>
              </w:rPr>
              <w:t>c</w:t>
            </w:r>
          </w:p>
        </w:tc>
        <w:tc>
          <w:tcPr>
            <w:tcW w:w="2032" w:type="dxa"/>
          </w:tcPr>
          <w:p w14:paraId="1CD679E4" w14:textId="48131DE0"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544.47</w:t>
            </w:r>
          </w:p>
        </w:tc>
        <w:tc>
          <w:tcPr>
            <w:tcW w:w="2032" w:type="dxa"/>
          </w:tcPr>
          <w:p w14:paraId="6B0EDC71" w14:textId="206E00BB"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540.86</w:t>
            </w:r>
          </w:p>
        </w:tc>
        <w:tc>
          <w:tcPr>
            <w:tcW w:w="2032" w:type="dxa"/>
          </w:tcPr>
          <w:p w14:paraId="342BD93B" w14:textId="371EBE0E"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541.95</w:t>
            </w:r>
          </w:p>
        </w:tc>
      </w:tr>
      <w:tr w:rsidR="00743B43" w:rsidRPr="00E04ED7" w14:paraId="1300C653" w14:textId="77777777" w:rsidTr="00971C9A">
        <w:tc>
          <w:tcPr>
            <w:tcW w:w="2835" w:type="dxa"/>
          </w:tcPr>
          <w:p w14:paraId="302B38B5" w14:textId="6A232A8C" w:rsidR="00743B43" w:rsidRPr="00495325" w:rsidRDefault="00743B43" w:rsidP="009E6FBC">
            <w:pPr>
              <w:pStyle w:val="NoSpacing"/>
              <w:spacing w:line="480" w:lineRule="auto"/>
              <w:ind w:left="-108"/>
              <w:rPr>
                <w:rFonts w:ascii="Times New Roman" w:hAnsi="Times New Roman" w:cs="Times New Roman"/>
                <w:sz w:val="24"/>
                <w:szCs w:val="24"/>
                <w:lang w:val="en-GB"/>
              </w:rPr>
            </w:pPr>
            <w:r>
              <w:rPr>
                <w:rFonts w:ascii="Times New Roman" w:hAnsi="Times New Roman" w:cs="Times New Roman"/>
                <w:sz w:val="24"/>
                <w:szCs w:val="24"/>
                <w:lang w:val="en-GB"/>
              </w:rPr>
              <w:t>ΔAICc</w:t>
            </w:r>
          </w:p>
        </w:tc>
        <w:tc>
          <w:tcPr>
            <w:tcW w:w="2032" w:type="dxa"/>
          </w:tcPr>
          <w:p w14:paraId="052B3593" w14:textId="5D28959E" w:rsidR="00743B43"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3.61</w:t>
            </w:r>
          </w:p>
        </w:tc>
        <w:tc>
          <w:tcPr>
            <w:tcW w:w="2032" w:type="dxa"/>
          </w:tcPr>
          <w:p w14:paraId="1D9E221D" w14:textId="7208E16C" w:rsidR="00743B43"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0.00</w:t>
            </w:r>
          </w:p>
        </w:tc>
        <w:tc>
          <w:tcPr>
            <w:tcW w:w="2032" w:type="dxa"/>
          </w:tcPr>
          <w:p w14:paraId="568B6FC9" w14:textId="297C4EB2" w:rsidR="00743B43"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1.09</w:t>
            </w:r>
          </w:p>
        </w:tc>
      </w:tr>
      <w:tr w:rsidR="00743B43" w:rsidRPr="00E04ED7" w14:paraId="583A211F" w14:textId="77777777" w:rsidTr="00971C9A">
        <w:tc>
          <w:tcPr>
            <w:tcW w:w="2835" w:type="dxa"/>
            <w:tcBorders>
              <w:bottom w:val="single" w:sz="4" w:space="0" w:color="auto"/>
            </w:tcBorders>
          </w:tcPr>
          <w:p w14:paraId="3F4FFF1B" w14:textId="01389C44" w:rsidR="00743B43" w:rsidRPr="00495325" w:rsidRDefault="00743B43" w:rsidP="009E6FBC">
            <w:pPr>
              <w:pStyle w:val="NoSpacing"/>
              <w:spacing w:line="480" w:lineRule="auto"/>
              <w:ind w:left="-108"/>
              <w:rPr>
                <w:rFonts w:ascii="Times New Roman" w:hAnsi="Times New Roman" w:cs="Times New Roman"/>
                <w:sz w:val="24"/>
                <w:szCs w:val="24"/>
                <w:lang w:val="en-GB"/>
              </w:rPr>
            </w:pPr>
            <w:r>
              <w:rPr>
                <w:rFonts w:ascii="Times New Roman" w:hAnsi="Times New Roman" w:cs="Times New Roman"/>
                <w:sz w:val="24"/>
                <w:szCs w:val="24"/>
                <w:lang w:val="en-GB"/>
              </w:rPr>
              <w:t>AICc weight</w:t>
            </w:r>
          </w:p>
        </w:tc>
        <w:tc>
          <w:tcPr>
            <w:tcW w:w="2032" w:type="dxa"/>
            <w:tcBorders>
              <w:bottom w:val="single" w:sz="4" w:space="0" w:color="auto"/>
            </w:tcBorders>
          </w:tcPr>
          <w:p w14:paraId="7AFA79F5" w14:textId="275D2F86" w:rsidR="00743B43"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0.094</w:t>
            </w:r>
          </w:p>
        </w:tc>
        <w:tc>
          <w:tcPr>
            <w:tcW w:w="2032" w:type="dxa"/>
            <w:tcBorders>
              <w:bottom w:val="single" w:sz="4" w:space="0" w:color="auto"/>
            </w:tcBorders>
          </w:tcPr>
          <w:p w14:paraId="1F5D52CB" w14:textId="7AE20795" w:rsidR="00743B43"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0.574</w:t>
            </w:r>
          </w:p>
        </w:tc>
        <w:tc>
          <w:tcPr>
            <w:tcW w:w="2032" w:type="dxa"/>
            <w:tcBorders>
              <w:bottom w:val="single" w:sz="4" w:space="0" w:color="auto"/>
            </w:tcBorders>
          </w:tcPr>
          <w:p w14:paraId="1503778E" w14:textId="3F6C4793" w:rsidR="00743B43"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0.332</w:t>
            </w:r>
          </w:p>
        </w:tc>
      </w:tr>
    </w:tbl>
    <w:p w14:paraId="663484DC" w14:textId="77777777" w:rsidR="00E04ED7" w:rsidRPr="00495325" w:rsidRDefault="00E04ED7" w:rsidP="00E04ED7">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495325">
        <w:rPr>
          <w:rFonts w:ascii="Times New Roman" w:hAnsi="Times New Roman" w:cs="Times New Roman"/>
          <w:sz w:val="24"/>
          <w:szCs w:val="24"/>
          <w:lang w:val="en-GB"/>
        </w:rPr>
        <w:t>b)</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032"/>
        <w:gridCol w:w="2032"/>
        <w:gridCol w:w="2032"/>
      </w:tblGrid>
      <w:tr w:rsidR="00743B43" w:rsidRPr="00AB0552" w14:paraId="60AC3ACF" w14:textId="77777777" w:rsidTr="00971C9A">
        <w:tc>
          <w:tcPr>
            <w:tcW w:w="2835" w:type="dxa"/>
            <w:tcBorders>
              <w:top w:val="single" w:sz="4" w:space="0" w:color="auto"/>
              <w:bottom w:val="single" w:sz="4" w:space="0" w:color="auto"/>
            </w:tcBorders>
          </w:tcPr>
          <w:p w14:paraId="45AD4284" w14:textId="77777777" w:rsidR="00743B43" w:rsidRPr="00495325" w:rsidRDefault="00743B43" w:rsidP="005A6B91">
            <w:pPr>
              <w:pStyle w:val="NoSpacing"/>
              <w:spacing w:line="480" w:lineRule="auto"/>
              <w:ind w:firstLine="567"/>
              <w:rPr>
                <w:rFonts w:ascii="Times New Roman" w:hAnsi="Times New Roman" w:cs="Times New Roman"/>
                <w:sz w:val="24"/>
                <w:szCs w:val="24"/>
                <w:lang w:val="en-GB"/>
              </w:rPr>
            </w:pPr>
          </w:p>
        </w:tc>
        <w:tc>
          <w:tcPr>
            <w:tcW w:w="2032" w:type="dxa"/>
            <w:tcBorders>
              <w:top w:val="single" w:sz="4" w:space="0" w:color="auto"/>
              <w:bottom w:val="single" w:sz="4" w:space="0" w:color="auto"/>
            </w:tcBorders>
          </w:tcPr>
          <w:p w14:paraId="22DDA17D" w14:textId="77777777"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1</w:t>
            </w:r>
          </w:p>
        </w:tc>
        <w:tc>
          <w:tcPr>
            <w:tcW w:w="2032" w:type="dxa"/>
            <w:tcBorders>
              <w:top w:val="single" w:sz="4" w:space="0" w:color="auto"/>
              <w:bottom w:val="single" w:sz="4" w:space="0" w:color="auto"/>
            </w:tcBorders>
          </w:tcPr>
          <w:p w14:paraId="42352DF3" w14:textId="77777777"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2</w:t>
            </w:r>
          </w:p>
        </w:tc>
        <w:tc>
          <w:tcPr>
            <w:tcW w:w="2032" w:type="dxa"/>
            <w:tcBorders>
              <w:top w:val="single" w:sz="4" w:space="0" w:color="auto"/>
              <w:bottom w:val="single" w:sz="4" w:space="0" w:color="auto"/>
            </w:tcBorders>
          </w:tcPr>
          <w:p w14:paraId="1F8F1C79" w14:textId="77777777" w:rsidR="00743B43" w:rsidRPr="00495325" w:rsidRDefault="00743B43" w:rsidP="005A6B91">
            <w:pPr>
              <w:pStyle w:val="NoSpacing"/>
              <w:spacing w:line="480" w:lineRule="auto"/>
              <w:ind w:firstLine="567"/>
              <w:jc w:val="right"/>
              <w:rPr>
                <w:rFonts w:ascii="Times New Roman" w:hAnsi="Times New Roman" w:cs="Times New Roman"/>
                <w:sz w:val="24"/>
                <w:szCs w:val="24"/>
                <w:lang w:val="en-GB"/>
              </w:rPr>
            </w:pPr>
            <w:r>
              <w:rPr>
                <w:rFonts w:ascii="Times New Roman" w:hAnsi="Times New Roman" w:cs="Times New Roman"/>
                <w:sz w:val="24"/>
                <w:szCs w:val="24"/>
                <w:lang w:val="en-GB"/>
              </w:rPr>
              <w:t>Model 3</w:t>
            </w:r>
          </w:p>
        </w:tc>
      </w:tr>
      <w:tr w:rsidR="00743B43" w:rsidRPr="00E04ED7" w14:paraId="4AF19B12" w14:textId="77777777" w:rsidTr="00971C9A">
        <w:tc>
          <w:tcPr>
            <w:tcW w:w="2835" w:type="dxa"/>
            <w:tcBorders>
              <w:top w:val="single" w:sz="4" w:space="0" w:color="auto"/>
            </w:tcBorders>
          </w:tcPr>
          <w:p w14:paraId="4A58F037" w14:textId="77777777" w:rsidR="00743B43" w:rsidRPr="00495325" w:rsidRDefault="00743B43" w:rsidP="005A6B91">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 xml:space="preserve">Habitat amount </w:t>
            </w:r>
            <w:r>
              <w:rPr>
                <w:rFonts w:ascii="Times New Roman" w:hAnsi="Times New Roman" w:cs="Times New Roman"/>
                <w:sz w:val="24"/>
                <w:szCs w:val="24"/>
                <w:lang w:val="en-GB"/>
              </w:rPr>
              <w:t>3</w:t>
            </w:r>
            <w:r w:rsidRPr="00495325">
              <w:rPr>
                <w:rFonts w:ascii="Times New Roman" w:hAnsi="Times New Roman" w:cs="Times New Roman"/>
                <w:sz w:val="24"/>
                <w:szCs w:val="24"/>
                <w:lang w:val="en-GB"/>
              </w:rPr>
              <w:t xml:space="preserve"> km</w:t>
            </w:r>
          </w:p>
        </w:tc>
        <w:tc>
          <w:tcPr>
            <w:tcW w:w="2032" w:type="dxa"/>
            <w:tcBorders>
              <w:top w:val="single" w:sz="4" w:space="0" w:color="auto"/>
            </w:tcBorders>
          </w:tcPr>
          <w:p w14:paraId="51043FBA" w14:textId="77777777" w:rsidR="00743B43" w:rsidRPr="00495325" w:rsidRDefault="00743B43" w:rsidP="005A6B91">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0.330</w:t>
            </w:r>
            <w:r w:rsidRPr="004953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0.098</w:t>
            </w:r>
          </w:p>
        </w:tc>
        <w:tc>
          <w:tcPr>
            <w:tcW w:w="2032" w:type="dxa"/>
            <w:tcBorders>
              <w:top w:val="single" w:sz="4" w:space="0" w:color="auto"/>
            </w:tcBorders>
          </w:tcPr>
          <w:p w14:paraId="45304E91" w14:textId="44C18A37"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0.285</w:t>
            </w:r>
            <w:r w:rsidRPr="004953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0.101</w:t>
            </w:r>
          </w:p>
        </w:tc>
        <w:tc>
          <w:tcPr>
            <w:tcW w:w="2032" w:type="dxa"/>
            <w:tcBorders>
              <w:top w:val="single" w:sz="4" w:space="0" w:color="auto"/>
            </w:tcBorders>
          </w:tcPr>
          <w:p w14:paraId="451D934B" w14:textId="0A05753E" w:rsidR="00743B43" w:rsidRPr="00495325" w:rsidRDefault="00743B43" w:rsidP="005A3F4E">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0.249 </w:t>
            </w:r>
            <w:r w:rsidRPr="00495325">
              <w:rPr>
                <w:rFonts w:ascii="Times New Roman" w:hAnsi="Times New Roman" w:cs="Times New Roman"/>
                <w:sz w:val="24"/>
                <w:szCs w:val="24"/>
                <w:lang w:val="en-GB"/>
              </w:rPr>
              <w:t>± 0.</w:t>
            </w:r>
            <w:r>
              <w:rPr>
                <w:rFonts w:ascii="Times New Roman" w:hAnsi="Times New Roman" w:cs="Times New Roman"/>
                <w:sz w:val="24"/>
                <w:szCs w:val="24"/>
                <w:lang w:val="en-GB"/>
              </w:rPr>
              <w:t>096</w:t>
            </w:r>
          </w:p>
        </w:tc>
      </w:tr>
      <w:tr w:rsidR="00743B43" w:rsidRPr="00E04ED7" w14:paraId="444B635E" w14:textId="77777777" w:rsidTr="00971C9A">
        <w:tc>
          <w:tcPr>
            <w:tcW w:w="2835" w:type="dxa"/>
          </w:tcPr>
          <w:p w14:paraId="31D6EBF0" w14:textId="08FBE8DB" w:rsidR="00743B43" w:rsidRPr="00495325" w:rsidRDefault="00743B43" w:rsidP="005A6B91">
            <w:pPr>
              <w:pStyle w:val="NoSpacing"/>
              <w:spacing w:line="480" w:lineRule="auto"/>
              <w:ind w:left="-108"/>
              <w:rPr>
                <w:rFonts w:ascii="Times New Roman" w:hAnsi="Times New Roman" w:cs="Times New Roman"/>
                <w:sz w:val="24"/>
                <w:szCs w:val="24"/>
                <w:lang w:val="en-GB"/>
              </w:rPr>
            </w:pPr>
            <w:r>
              <w:rPr>
                <w:rFonts w:ascii="Times New Roman" w:hAnsi="Times New Roman" w:cs="Times New Roman"/>
                <w:sz w:val="24"/>
                <w:szCs w:val="24"/>
                <w:lang w:val="en-GB"/>
              </w:rPr>
              <w:t>Distance to nearest patch</w:t>
            </w:r>
          </w:p>
        </w:tc>
        <w:tc>
          <w:tcPr>
            <w:tcW w:w="2032" w:type="dxa"/>
          </w:tcPr>
          <w:p w14:paraId="1D262D55" w14:textId="77777777" w:rsidR="00743B43" w:rsidRPr="00495325" w:rsidRDefault="00743B43" w:rsidP="005A6B91">
            <w:pPr>
              <w:pStyle w:val="NoSpacing"/>
              <w:spacing w:line="480" w:lineRule="auto"/>
              <w:ind w:left="-108"/>
              <w:jc w:val="right"/>
              <w:rPr>
                <w:rFonts w:ascii="Times New Roman" w:hAnsi="Times New Roman" w:cs="Times New Roman"/>
                <w:sz w:val="24"/>
                <w:szCs w:val="24"/>
                <w:lang w:val="en-GB"/>
              </w:rPr>
            </w:pPr>
          </w:p>
        </w:tc>
        <w:tc>
          <w:tcPr>
            <w:tcW w:w="2032" w:type="dxa"/>
          </w:tcPr>
          <w:p w14:paraId="6097894E" w14:textId="309DB871" w:rsidR="00743B43" w:rsidRPr="00495325" w:rsidRDefault="00743B43" w:rsidP="009E6FBC">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−0.122 </w:t>
            </w:r>
            <w:r w:rsidRPr="00495325">
              <w:rPr>
                <w:rFonts w:ascii="Times New Roman" w:hAnsi="Times New Roman" w:cs="Times New Roman"/>
                <w:sz w:val="24"/>
                <w:szCs w:val="24"/>
                <w:lang w:val="en-GB"/>
              </w:rPr>
              <w:t>±</w:t>
            </w:r>
            <w:r>
              <w:rPr>
                <w:rFonts w:ascii="Times New Roman" w:hAnsi="Times New Roman" w:cs="Times New Roman"/>
                <w:sz w:val="24"/>
                <w:szCs w:val="24"/>
                <w:lang w:val="en-GB"/>
              </w:rPr>
              <w:t xml:space="preserve"> 0.094</w:t>
            </w:r>
          </w:p>
        </w:tc>
        <w:tc>
          <w:tcPr>
            <w:tcW w:w="2032" w:type="dxa"/>
          </w:tcPr>
          <w:p w14:paraId="07960C22" w14:textId="538FFC86" w:rsidR="00743B43" w:rsidRPr="00495325" w:rsidRDefault="00743B43" w:rsidP="005A3F4E">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w:t>
            </w:r>
            <w:r w:rsidRPr="00495325">
              <w:rPr>
                <w:rFonts w:ascii="Times New Roman" w:hAnsi="Times New Roman" w:cs="Times New Roman"/>
                <w:sz w:val="24"/>
                <w:szCs w:val="24"/>
                <w:lang w:val="en-GB"/>
              </w:rPr>
              <w:t>.</w:t>
            </w:r>
            <w:r>
              <w:rPr>
                <w:rFonts w:ascii="Times New Roman" w:hAnsi="Times New Roman" w:cs="Times New Roman"/>
                <w:sz w:val="24"/>
                <w:szCs w:val="24"/>
                <w:lang w:val="en-GB"/>
              </w:rPr>
              <w:t xml:space="preserve">348 </w:t>
            </w:r>
            <w:r w:rsidRPr="00495325">
              <w:rPr>
                <w:rFonts w:ascii="Times New Roman" w:hAnsi="Times New Roman" w:cs="Times New Roman"/>
                <w:sz w:val="24"/>
                <w:szCs w:val="24"/>
                <w:lang w:val="en-GB"/>
              </w:rPr>
              <w:t>± 0.</w:t>
            </w:r>
            <w:r>
              <w:rPr>
                <w:rFonts w:ascii="Times New Roman" w:hAnsi="Times New Roman" w:cs="Times New Roman"/>
                <w:sz w:val="24"/>
                <w:szCs w:val="24"/>
                <w:lang w:val="en-GB"/>
              </w:rPr>
              <w:t>152</w:t>
            </w:r>
          </w:p>
        </w:tc>
      </w:tr>
      <w:tr w:rsidR="00743B43" w:rsidRPr="00E04ED7" w14:paraId="23B64503" w14:textId="77777777" w:rsidTr="00971C9A">
        <w:tc>
          <w:tcPr>
            <w:tcW w:w="2835" w:type="dxa"/>
          </w:tcPr>
          <w:p w14:paraId="1B2FF5C0" w14:textId="316DFACD" w:rsidR="00743B43" w:rsidRPr="00495325" w:rsidRDefault="00743B43" w:rsidP="009E6FBC">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 xml:space="preserve">Habitat amount </w:t>
            </w:r>
            <w:r w:rsidR="00575ABA">
              <w:rPr>
                <w:rFonts w:ascii="Times New Roman" w:hAnsi="Times New Roman" w:cs="Times New Roman"/>
                <w:sz w:val="24"/>
                <w:szCs w:val="24"/>
                <w:lang w:val="en-GB"/>
              </w:rPr>
              <w:t>×</w:t>
            </w:r>
            <w:r w:rsidRPr="00495325">
              <w:rPr>
                <w:rFonts w:ascii="Times New Roman" w:hAnsi="Times New Roman" w:cs="Times New Roman"/>
                <w:sz w:val="24"/>
                <w:szCs w:val="24"/>
                <w:lang w:val="en-GB"/>
              </w:rPr>
              <w:t xml:space="preserve"> </w:t>
            </w:r>
            <w:r>
              <w:rPr>
                <w:rFonts w:ascii="Times New Roman" w:hAnsi="Times New Roman" w:cs="Times New Roman"/>
                <w:sz w:val="24"/>
                <w:szCs w:val="24"/>
                <w:lang w:val="en-GB"/>
              </w:rPr>
              <w:t>distance</w:t>
            </w:r>
          </w:p>
        </w:tc>
        <w:tc>
          <w:tcPr>
            <w:tcW w:w="2032" w:type="dxa"/>
          </w:tcPr>
          <w:p w14:paraId="19F3901C" w14:textId="77777777" w:rsidR="00743B43" w:rsidRPr="00495325" w:rsidRDefault="00743B43" w:rsidP="005A6B91">
            <w:pPr>
              <w:pStyle w:val="NoSpacing"/>
              <w:spacing w:line="480" w:lineRule="auto"/>
              <w:ind w:left="-108"/>
              <w:jc w:val="right"/>
              <w:rPr>
                <w:rFonts w:ascii="Times New Roman" w:hAnsi="Times New Roman" w:cs="Times New Roman"/>
                <w:sz w:val="24"/>
                <w:szCs w:val="24"/>
                <w:lang w:val="en-GB"/>
              </w:rPr>
            </w:pPr>
          </w:p>
        </w:tc>
        <w:tc>
          <w:tcPr>
            <w:tcW w:w="2032" w:type="dxa"/>
          </w:tcPr>
          <w:p w14:paraId="12D31E7D" w14:textId="77777777" w:rsidR="00743B43" w:rsidRPr="00495325" w:rsidRDefault="00743B43" w:rsidP="005A6B91">
            <w:pPr>
              <w:pStyle w:val="NoSpacing"/>
              <w:spacing w:line="480" w:lineRule="auto"/>
              <w:ind w:left="-108"/>
              <w:jc w:val="right"/>
              <w:rPr>
                <w:rFonts w:ascii="Times New Roman" w:hAnsi="Times New Roman" w:cs="Times New Roman"/>
                <w:sz w:val="24"/>
                <w:szCs w:val="24"/>
                <w:lang w:val="en-GB"/>
              </w:rPr>
            </w:pPr>
          </w:p>
        </w:tc>
        <w:tc>
          <w:tcPr>
            <w:tcW w:w="2032" w:type="dxa"/>
          </w:tcPr>
          <w:p w14:paraId="29FE15CC" w14:textId="2F13BC40" w:rsidR="00743B43" w:rsidRPr="00495325" w:rsidRDefault="00743B43" w:rsidP="005A3F4E">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w:t>
            </w:r>
            <w:r w:rsidRPr="00495325">
              <w:rPr>
                <w:rFonts w:ascii="Times New Roman" w:hAnsi="Times New Roman" w:cs="Times New Roman"/>
                <w:sz w:val="24"/>
                <w:szCs w:val="24"/>
                <w:lang w:val="en-GB"/>
              </w:rPr>
              <w:t>0.</w:t>
            </w:r>
            <w:r>
              <w:rPr>
                <w:rFonts w:ascii="Times New Roman" w:hAnsi="Times New Roman" w:cs="Times New Roman"/>
                <w:sz w:val="24"/>
                <w:szCs w:val="24"/>
                <w:lang w:val="en-GB"/>
              </w:rPr>
              <w:t xml:space="preserve">170 </w:t>
            </w:r>
            <w:r w:rsidRPr="00495325">
              <w:rPr>
                <w:rFonts w:ascii="Times New Roman" w:hAnsi="Times New Roman" w:cs="Times New Roman"/>
                <w:sz w:val="24"/>
                <w:szCs w:val="24"/>
                <w:lang w:val="en-GB"/>
              </w:rPr>
              <w:t>± 0.</w:t>
            </w:r>
            <w:r>
              <w:rPr>
                <w:rFonts w:ascii="Times New Roman" w:hAnsi="Times New Roman" w:cs="Times New Roman"/>
                <w:sz w:val="24"/>
                <w:szCs w:val="24"/>
                <w:lang w:val="en-GB"/>
              </w:rPr>
              <w:t>093</w:t>
            </w:r>
          </w:p>
        </w:tc>
      </w:tr>
      <w:tr w:rsidR="00743B43" w:rsidRPr="00E04ED7" w14:paraId="35CAF20D" w14:textId="77777777" w:rsidTr="00971C9A">
        <w:tc>
          <w:tcPr>
            <w:tcW w:w="2835" w:type="dxa"/>
          </w:tcPr>
          <w:p w14:paraId="228257B6" w14:textId="45DBCBA9" w:rsidR="00743B43" w:rsidRPr="00495325" w:rsidRDefault="00743B43" w:rsidP="005A6B91">
            <w:pPr>
              <w:pStyle w:val="NoSpacing"/>
              <w:spacing w:line="480" w:lineRule="auto"/>
              <w:ind w:left="-108"/>
              <w:rPr>
                <w:rFonts w:ascii="Times New Roman" w:hAnsi="Times New Roman" w:cs="Times New Roman"/>
                <w:sz w:val="24"/>
                <w:szCs w:val="24"/>
                <w:lang w:val="en-GB"/>
              </w:rPr>
            </w:pPr>
            <w:r w:rsidRPr="00495325">
              <w:rPr>
                <w:rFonts w:ascii="Times New Roman" w:hAnsi="Times New Roman" w:cs="Times New Roman"/>
                <w:sz w:val="24"/>
                <w:szCs w:val="24"/>
                <w:lang w:val="en-GB"/>
              </w:rPr>
              <w:t>AIC</w:t>
            </w:r>
            <w:r>
              <w:rPr>
                <w:rFonts w:ascii="Times New Roman" w:hAnsi="Times New Roman" w:cs="Times New Roman"/>
                <w:sz w:val="24"/>
                <w:szCs w:val="24"/>
                <w:lang w:val="en-GB"/>
              </w:rPr>
              <w:t>c</w:t>
            </w:r>
          </w:p>
        </w:tc>
        <w:tc>
          <w:tcPr>
            <w:tcW w:w="2032" w:type="dxa"/>
          </w:tcPr>
          <w:p w14:paraId="7D6BAFDD" w14:textId="633B4A89"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544.47</w:t>
            </w:r>
          </w:p>
        </w:tc>
        <w:tc>
          <w:tcPr>
            <w:tcW w:w="2032" w:type="dxa"/>
          </w:tcPr>
          <w:p w14:paraId="5D870091" w14:textId="74A74F38"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546.45</w:t>
            </w:r>
          </w:p>
        </w:tc>
        <w:tc>
          <w:tcPr>
            <w:tcW w:w="2032" w:type="dxa"/>
          </w:tcPr>
          <w:p w14:paraId="3630D4E3" w14:textId="5197154C" w:rsidR="00743B43" w:rsidRPr="00495325"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547.52</w:t>
            </w:r>
          </w:p>
        </w:tc>
      </w:tr>
      <w:tr w:rsidR="00743B43" w:rsidRPr="00E04ED7" w14:paraId="35C5BA84" w14:textId="77777777" w:rsidTr="00971C9A">
        <w:tc>
          <w:tcPr>
            <w:tcW w:w="2835" w:type="dxa"/>
          </w:tcPr>
          <w:p w14:paraId="3187552C" w14:textId="7C708FC4" w:rsidR="00743B43" w:rsidRPr="00495325" w:rsidRDefault="00743B43" w:rsidP="005A6B91">
            <w:pPr>
              <w:pStyle w:val="NoSpacing"/>
              <w:spacing w:line="480" w:lineRule="auto"/>
              <w:ind w:left="-108"/>
              <w:rPr>
                <w:rFonts w:ascii="Times New Roman" w:hAnsi="Times New Roman" w:cs="Times New Roman"/>
                <w:sz w:val="24"/>
                <w:szCs w:val="24"/>
                <w:lang w:val="en-GB"/>
              </w:rPr>
            </w:pPr>
            <w:r>
              <w:rPr>
                <w:rFonts w:ascii="Times New Roman" w:hAnsi="Times New Roman" w:cs="Times New Roman"/>
                <w:sz w:val="24"/>
                <w:szCs w:val="24"/>
                <w:lang w:val="en-GB"/>
              </w:rPr>
              <w:t>ΔAICc</w:t>
            </w:r>
          </w:p>
        </w:tc>
        <w:tc>
          <w:tcPr>
            <w:tcW w:w="2032" w:type="dxa"/>
          </w:tcPr>
          <w:p w14:paraId="2FDB3980" w14:textId="0894C1AB" w:rsidR="00743B43" w:rsidRDefault="00743B43" w:rsidP="005A6B91">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0.00</w:t>
            </w:r>
          </w:p>
        </w:tc>
        <w:tc>
          <w:tcPr>
            <w:tcW w:w="2032" w:type="dxa"/>
          </w:tcPr>
          <w:p w14:paraId="26A38C80" w14:textId="6C0CDFE0" w:rsidR="00743B43"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1.98</w:t>
            </w:r>
          </w:p>
        </w:tc>
        <w:tc>
          <w:tcPr>
            <w:tcW w:w="2032" w:type="dxa"/>
          </w:tcPr>
          <w:p w14:paraId="3C39773D" w14:textId="13AC25C3" w:rsidR="00743B43" w:rsidRDefault="00743B43" w:rsidP="00743B43">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3.04</w:t>
            </w:r>
          </w:p>
        </w:tc>
      </w:tr>
      <w:tr w:rsidR="00743B43" w:rsidRPr="00E04ED7" w14:paraId="01F762B6" w14:textId="77777777" w:rsidTr="00971C9A">
        <w:tc>
          <w:tcPr>
            <w:tcW w:w="2835" w:type="dxa"/>
            <w:tcBorders>
              <w:bottom w:val="single" w:sz="4" w:space="0" w:color="auto"/>
            </w:tcBorders>
          </w:tcPr>
          <w:p w14:paraId="38D2215A" w14:textId="20D2228E" w:rsidR="00743B43" w:rsidRPr="00495325" w:rsidRDefault="00743B43" w:rsidP="005A6B91">
            <w:pPr>
              <w:pStyle w:val="NoSpacing"/>
              <w:spacing w:line="480" w:lineRule="auto"/>
              <w:ind w:left="-108"/>
              <w:rPr>
                <w:rFonts w:ascii="Times New Roman" w:hAnsi="Times New Roman" w:cs="Times New Roman"/>
                <w:sz w:val="24"/>
                <w:szCs w:val="24"/>
                <w:lang w:val="en-GB"/>
              </w:rPr>
            </w:pPr>
            <w:r>
              <w:rPr>
                <w:rFonts w:ascii="Times New Roman" w:hAnsi="Times New Roman" w:cs="Times New Roman"/>
                <w:sz w:val="24"/>
                <w:szCs w:val="24"/>
                <w:lang w:val="en-GB"/>
              </w:rPr>
              <w:t>AICc weight</w:t>
            </w:r>
          </w:p>
        </w:tc>
        <w:tc>
          <w:tcPr>
            <w:tcW w:w="2032" w:type="dxa"/>
            <w:tcBorders>
              <w:bottom w:val="single" w:sz="4" w:space="0" w:color="auto"/>
            </w:tcBorders>
          </w:tcPr>
          <w:p w14:paraId="705639AE" w14:textId="001F65C2" w:rsidR="00743B43" w:rsidRDefault="00743B43" w:rsidP="005A6B91">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0.629</w:t>
            </w:r>
          </w:p>
        </w:tc>
        <w:tc>
          <w:tcPr>
            <w:tcW w:w="2032" w:type="dxa"/>
            <w:tcBorders>
              <w:bottom w:val="single" w:sz="4" w:space="0" w:color="auto"/>
            </w:tcBorders>
          </w:tcPr>
          <w:p w14:paraId="289A943D" w14:textId="5EACA7DF" w:rsidR="00743B43" w:rsidRDefault="00743B43" w:rsidP="005A6B91">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0.234</w:t>
            </w:r>
          </w:p>
        </w:tc>
        <w:tc>
          <w:tcPr>
            <w:tcW w:w="2032" w:type="dxa"/>
            <w:tcBorders>
              <w:bottom w:val="single" w:sz="4" w:space="0" w:color="auto"/>
            </w:tcBorders>
          </w:tcPr>
          <w:p w14:paraId="1F8ECC23" w14:textId="12C1B66E" w:rsidR="00743B43" w:rsidRDefault="00743B43" w:rsidP="005A6B91">
            <w:pPr>
              <w:pStyle w:val="NoSpacing"/>
              <w:spacing w:line="480" w:lineRule="auto"/>
              <w:ind w:left="-108"/>
              <w:jc w:val="right"/>
              <w:rPr>
                <w:rFonts w:ascii="Times New Roman" w:hAnsi="Times New Roman" w:cs="Times New Roman"/>
                <w:sz w:val="24"/>
                <w:szCs w:val="24"/>
                <w:lang w:val="en-GB"/>
              </w:rPr>
            </w:pPr>
            <w:r>
              <w:rPr>
                <w:rFonts w:ascii="Times New Roman" w:hAnsi="Times New Roman" w:cs="Times New Roman"/>
                <w:sz w:val="24"/>
                <w:szCs w:val="24"/>
                <w:lang w:val="en-GB"/>
              </w:rPr>
              <w:t>0.137</w:t>
            </w:r>
          </w:p>
        </w:tc>
      </w:tr>
    </w:tbl>
    <w:p w14:paraId="4C3A8097" w14:textId="77777777" w:rsidR="00E04ED7" w:rsidRDefault="00E04ED7" w:rsidP="00470772">
      <w:pPr>
        <w:pStyle w:val="NoSpacing"/>
        <w:spacing w:line="480" w:lineRule="auto"/>
        <w:rPr>
          <w:rFonts w:ascii="Times New Roman" w:hAnsi="Times New Roman" w:cs="Times New Roman"/>
          <w:sz w:val="24"/>
          <w:szCs w:val="24"/>
          <w:lang w:val="en-GB"/>
        </w:rPr>
      </w:pPr>
    </w:p>
    <w:p w14:paraId="43FD22B3" w14:textId="17FC1EDD" w:rsidR="00E04ED7" w:rsidRPr="00743B43" w:rsidRDefault="00D613DD"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Table 4.</w:t>
      </w:r>
      <w:r w:rsidRPr="00495325">
        <w:rPr>
          <w:rFonts w:ascii="Times New Roman" w:hAnsi="Times New Roman" w:cs="Times New Roman"/>
          <w:sz w:val="24"/>
          <w:szCs w:val="24"/>
          <w:lang w:val="en-GB"/>
        </w:rPr>
        <w:t xml:space="preserve"> Results of linear mixed mode</w:t>
      </w:r>
      <w:r>
        <w:rPr>
          <w:rFonts w:ascii="Times New Roman" w:hAnsi="Times New Roman" w:cs="Times New Roman"/>
          <w:sz w:val="24"/>
          <w:szCs w:val="24"/>
          <w:lang w:val="en-GB"/>
        </w:rPr>
        <w:t>l</w:t>
      </w:r>
      <w:r w:rsidRPr="00495325">
        <w:rPr>
          <w:rFonts w:ascii="Times New Roman" w:hAnsi="Times New Roman" w:cs="Times New Roman"/>
          <w:sz w:val="24"/>
          <w:szCs w:val="24"/>
          <w:lang w:val="en-GB"/>
        </w:rPr>
        <w:t xml:space="preserve">ling of species richness </w:t>
      </w:r>
      <w:r>
        <w:rPr>
          <w:rFonts w:ascii="Times New Roman" w:hAnsi="Times New Roman" w:cs="Times New Roman"/>
          <w:sz w:val="24"/>
          <w:szCs w:val="24"/>
          <w:lang w:val="en-GB"/>
        </w:rPr>
        <w:t xml:space="preserve">in the sample quadrat </w:t>
      </w:r>
      <w:r w:rsidRPr="00495325">
        <w:rPr>
          <w:rFonts w:ascii="Times New Roman" w:hAnsi="Times New Roman" w:cs="Times New Roman"/>
          <w:sz w:val="24"/>
          <w:szCs w:val="24"/>
          <w:lang w:val="en-GB"/>
        </w:rPr>
        <w:t>as function of habitat amount in</w:t>
      </w:r>
      <w:r>
        <w:rPr>
          <w:rFonts w:ascii="Times New Roman" w:hAnsi="Times New Roman" w:cs="Times New Roman"/>
          <w:sz w:val="24"/>
          <w:szCs w:val="24"/>
          <w:lang w:val="en-GB"/>
        </w:rPr>
        <w:t xml:space="preserve"> a 3 km-radius of the focal patch, testing alternative combinations of patch size, distance to nearest neighbour patch and two-way interactions. The models shown represent the 95 % con</w:t>
      </w:r>
      <w:r w:rsidR="007B1D94">
        <w:rPr>
          <w:rFonts w:ascii="Times New Roman" w:hAnsi="Times New Roman" w:cs="Times New Roman"/>
          <w:sz w:val="24"/>
          <w:szCs w:val="24"/>
          <w:lang w:val="en-GB"/>
        </w:rPr>
        <w:t xml:space="preserve">fidence set of models, with number of parameters (K), Akaike Information Criterion (AICc), difference in AICc from the best model (ΔAICc) ranked according to AICc weight. </w:t>
      </w:r>
      <w:r w:rsidR="00575ABA">
        <w:rPr>
          <w:rFonts w:ascii="Times New Roman" w:hAnsi="Times New Roman" w:cs="Times New Roman"/>
          <w:sz w:val="24"/>
          <w:szCs w:val="24"/>
          <w:lang w:val="en-GB"/>
        </w:rPr>
        <w:t xml:space="preserve">For a full set of models, see Appendix 2. </w:t>
      </w:r>
      <w:r w:rsidR="00743B43">
        <w:rPr>
          <w:rFonts w:ascii="Times New Roman" w:hAnsi="Times New Roman" w:cs="Times New Roman"/>
          <w:sz w:val="24"/>
          <w:szCs w:val="24"/>
          <w:lang w:val="en-GB"/>
        </w:rPr>
        <w:t xml:space="preserve">Hab.am is habitat amount, size is patch size of the focal patch, and </w:t>
      </w:r>
      <w:r w:rsidR="00971C9A">
        <w:rPr>
          <w:rFonts w:ascii="Times New Roman" w:hAnsi="Times New Roman" w:cs="Times New Roman"/>
          <w:sz w:val="24"/>
          <w:szCs w:val="24"/>
          <w:lang w:val="en-GB"/>
        </w:rPr>
        <w:t>distance</w:t>
      </w:r>
      <w:r w:rsidR="00743B43">
        <w:rPr>
          <w:rFonts w:ascii="Times New Roman" w:hAnsi="Times New Roman" w:cs="Times New Roman"/>
          <w:sz w:val="24"/>
          <w:szCs w:val="24"/>
          <w:lang w:val="en-GB"/>
        </w:rPr>
        <w:t xml:space="preserve"> is distance to the nearest neighbour patch. </w:t>
      </w:r>
      <w:r w:rsidR="00743B43" w:rsidRPr="00971C9A">
        <w:rPr>
          <w:rFonts w:ascii="Times New Roman" w:hAnsi="Times New Roman" w:cs="Times New Roman"/>
          <w:sz w:val="24"/>
          <w:szCs w:val="24"/>
          <w:lang w:val="en-GB"/>
        </w:rPr>
        <w:t>Predictor and response variables were centred and scaled prior to analysis (see the text for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375"/>
        <w:gridCol w:w="426"/>
        <w:gridCol w:w="992"/>
        <w:gridCol w:w="1034"/>
        <w:gridCol w:w="1510"/>
      </w:tblGrid>
      <w:tr w:rsidR="007B1D94" w14:paraId="1E82383F" w14:textId="77777777" w:rsidTr="00971C9A">
        <w:tc>
          <w:tcPr>
            <w:tcW w:w="723" w:type="dxa"/>
            <w:tcBorders>
              <w:top w:val="single" w:sz="4" w:space="0" w:color="auto"/>
              <w:bottom w:val="single" w:sz="4" w:space="0" w:color="auto"/>
            </w:tcBorders>
          </w:tcPr>
          <w:p w14:paraId="172389E0" w14:textId="2E0D3188"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Rank</w:t>
            </w:r>
          </w:p>
        </w:tc>
        <w:tc>
          <w:tcPr>
            <w:tcW w:w="4375" w:type="dxa"/>
            <w:tcBorders>
              <w:top w:val="single" w:sz="4" w:space="0" w:color="auto"/>
              <w:bottom w:val="single" w:sz="4" w:space="0" w:color="auto"/>
            </w:tcBorders>
          </w:tcPr>
          <w:p w14:paraId="496D14A4" w14:textId="3A2BEDAF"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Model</w:t>
            </w:r>
          </w:p>
        </w:tc>
        <w:tc>
          <w:tcPr>
            <w:tcW w:w="426" w:type="dxa"/>
            <w:tcBorders>
              <w:top w:val="single" w:sz="4" w:space="0" w:color="auto"/>
              <w:bottom w:val="single" w:sz="4" w:space="0" w:color="auto"/>
            </w:tcBorders>
          </w:tcPr>
          <w:p w14:paraId="78BDAF3E" w14:textId="344E7C65"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K</w:t>
            </w:r>
          </w:p>
        </w:tc>
        <w:tc>
          <w:tcPr>
            <w:tcW w:w="992" w:type="dxa"/>
            <w:tcBorders>
              <w:top w:val="single" w:sz="4" w:space="0" w:color="auto"/>
              <w:bottom w:val="single" w:sz="4" w:space="0" w:color="auto"/>
            </w:tcBorders>
          </w:tcPr>
          <w:p w14:paraId="1FF8CB4C" w14:textId="03A0563C"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AICc</w:t>
            </w:r>
          </w:p>
        </w:tc>
        <w:tc>
          <w:tcPr>
            <w:tcW w:w="1034" w:type="dxa"/>
            <w:tcBorders>
              <w:top w:val="single" w:sz="4" w:space="0" w:color="auto"/>
              <w:bottom w:val="single" w:sz="4" w:space="0" w:color="auto"/>
            </w:tcBorders>
          </w:tcPr>
          <w:p w14:paraId="269BDA22" w14:textId="5493A574"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ΔAICc</w:t>
            </w:r>
          </w:p>
        </w:tc>
        <w:tc>
          <w:tcPr>
            <w:tcW w:w="1510" w:type="dxa"/>
            <w:tcBorders>
              <w:top w:val="single" w:sz="4" w:space="0" w:color="auto"/>
              <w:bottom w:val="single" w:sz="4" w:space="0" w:color="auto"/>
            </w:tcBorders>
          </w:tcPr>
          <w:p w14:paraId="440C14AE" w14:textId="1FB51F81"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AICc weight</w:t>
            </w:r>
          </w:p>
        </w:tc>
      </w:tr>
      <w:tr w:rsidR="007B1D94" w14:paraId="376878FC" w14:textId="77777777" w:rsidTr="00971C9A">
        <w:tc>
          <w:tcPr>
            <w:tcW w:w="723" w:type="dxa"/>
            <w:tcBorders>
              <w:top w:val="single" w:sz="4" w:space="0" w:color="auto"/>
            </w:tcBorders>
          </w:tcPr>
          <w:p w14:paraId="04B484FC" w14:textId="4FC7773F"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4375" w:type="dxa"/>
            <w:tcBorders>
              <w:top w:val="single" w:sz="4" w:space="0" w:color="auto"/>
            </w:tcBorders>
          </w:tcPr>
          <w:p w14:paraId="1C5E5E96" w14:textId="32C2C860" w:rsidR="007B1D94" w:rsidRDefault="007B1D94" w:rsidP="00743B43">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Hab.am + </w:t>
            </w:r>
            <w:r w:rsidR="00743B43">
              <w:rPr>
                <w:rFonts w:ascii="Times New Roman" w:hAnsi="Times New Roman" w:cs="Times New Roman"/>
                <w:sz w:val="24"/>
                <w:szCs w:val="24"/>
                <w:lang w:val="en-GB"/>
              </w:rPr>
              <w:t>s</w:t>
            </w:r>
            <w:r>
              <w:rPr>
                <w:rFonts w:ascii="Times New Roman" w:hAnsi="Times New Roman" w:cs="Times New Roman"/>
                <w:sz w:val="24"/>
                <w:szCs w:val="24"/>
                <w:lang w:val="en-GB"/>
              </w:rPr>
              <w:t>ize</w:t>
            </w:r>
          </w:p>
        </w:tc>
        <w:tc>
          <w:tcPr>
            <w:tcW w:w="426" w:type="dxa"/>
            <w:tcBorders>
              <w:top w:val="single" w:sz="4" w:space="0" w:color="auto"/>
            </w:tcBorders>
          </w:tcPr>
          <w:p w14:paraId="6B5F6C51" w14:textId="51642063"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992" w:type="dxa"/>
            <w:tcBorders>
              <w:top w:val="single" w:sz="4" w:space="0" w:color="auto"/>
            </w:tcBorders>
          </w:tcPr>
          <w:p w14:paraId="46CB58BC" w14:textId="066E5B1C"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540</w:t>
            </w:r>
            <w:r w:rsidR="00743B43">
              <w:rPr>
                <w:rFonts w:ascii="Times New Roman" w:hAnsi="Times New Roman" w:cs="Times New Roman"/>
                <w:sz w:val="24"/>
                <w:szCs w:val="24"/>
                <w:lang w:val="en-GB"/>
              </w:rPr>
              <w:t>.</w:t>
            </w:r>
            <w:r>
              <w:rPr>
                <w:rFonts w:ascii="Times New Roman" w:hAnsi="Times New Roman" w:cs="Times New Roman"/>
                <w:sz w:val="24"/>
                <w:szCs w:val="24"/>
                <w:lang w:val="en-GB"/>
              </w:rPr>
              <w:t>86</w:t>
            </w:r>
          </w:p>
        </w:tc>
        <w:tc>
          <w:tcPr>
            <w:tcW w:w="1034" w:type="dxa"/>
            <w:tcBorders>
              <w:top w:val="single" w:sz="4" w:space="0" w:color="auto"/>
            </w:tcBorders>
          </w:tcPr>
          <w:p w14:paraId="02180123" w14:textId="5BE4E3F1"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00</w:t>
            </w:r>
          </w:p>
        </w:tc>
        <w:tc>
          <w:tcPr>
            <w:tcW w:w="1510" w:type="dxa"/>
            <w:tcBorders>
              <w:top w:val="single" w:sz="4" w:space="0" w:color="auto"/>
            </w:tcBorders>
          </w:tcPr>
          <w:p w14:paraId="6DF05136" w14:textId="224906CD" w:rsidR="007B1D94" w:rsidRDefault="007B1D94" w:rsidP="00F00B96">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4</w:t>
            </w:r>
            <w:r w:rsidR="00F00B96">
              <w:rPr>
                <w:rFonts w:ascii="Times New Roman" w:hAnsi="Times New Roman" w:cs="Times New Roman"/>
                <w:sz w:val="24"/>
                <w:szCs w:val="24"/>
                <w:lang w:val="en-GB"/>
              </w:rPr>
              <w:t>69</w:t>
            </w:r>
          </w:p>
        </w:tc>
      </w:tr>
      <w:tr w:rsidR="007B1D94" w14:paraId="77B87611" w14:textId="77777777" w:rsidTr="00971C9A">
        <w:tc>
          <w:tcPr>
            <w:tcW w:w="723" w:type="dxa"/>
          </w:tcPr>
          <w:p w14:paraId="3DF62966" w14:textId="3F7CB725"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4375" w:type="dxa"/>
          </w:tcPr>
          <w:p w14:paraId="279EFD55" w14:textId="5BE352B9" w:rsidR="007B1D94" w:rsidRDefault="007B1D94" w:rsidP="00743B43">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Hab.am + </w:t>
            </w:r>
            <w:r w:rsidR="00743B43">
              <w:rPr>
                <w:rFonts w:ascii="Times New Roman" w:hAnsi="Times New Roman" w:cs="Times New Roman"/>
                <w:sz w:val="24"/>
                <w:szCs w:val="24"/>
                <w:lang w:val="en-GB"/>
              </w:rPr>
              <w:t>s</w:t>
            </w:r>
            <w:r>
              <w:rPr>
                <w:rFonts w:ascii="Times New Roman" w:hAnsi="Times New Roman" w:cs="Times New Roman"/>
                <w:sz w:val="24"/>
                <w:szCs w:val="24"/>
                <w:lang w:val="en-GB"/>
              </w:rPr>
              <w:t xml:space="preserve">ize + </w:t>
            </w:r>
            <w:r w:rsidR="00743B43">
              <w:rPr>
                <w:rFonts w:ascii="Times New Roman" w:hAnsi="Times New Roman" w:cs="Times New Roman"/>
                <w:sz w:val="24"/>
                <w:szCs w:val="24"/>
                <w:lang w:val="en-GB"/>
              </w:rPr>
              <w:t>h</w:t>
            </w:r>
            <w:r>
              <w:rPr>
                <w:rFonts w:ascii="Times New Roman" w:hAnsi="Times New Roman" w:cs="Times New Roman"/>
                <w:sz w:val="24"/>
                <w:szCs w:val="24"/>
                <w:lang w:val="en-GB"/>
              </w:rPr>
              <w:t xml:space="preserve">ab.am × </w:t>
            </w:r>
            <w:r w:rsidR="00743B43">
              <w:rPr>
                <w:rFonts w:ascii="Times New Roman" w:hAnsi="Times New Roman" w:cs="Times New Roman"/>
                <w:sz w:val="24"/>
                <w:szCs w:val="24"/>
                <w:lang w:val="en-GB"/>
              </w:rPr>
              <w:t>s</w:t>
            </w:r>
            <w:r>
              <w:rPr>
                <w:rFonts w:ascii="Times New Roman" w:hAnsi="Times New Roman" w:cs="Times New Roman"/>
                <w:sz w:val="24"/>
                <w:szCs w:val="24"/>
                <w:lang w:val="en-GB"/>
              </w:rPr>
              <w:t>ize</w:t>
            </w:r>
          </w:p>
        </w:tc>
        <w:tc>
          <w:tcPr>
            <w:tcW w:w="426" w:type="dxa"/>
          </w:tcPr>
          <w:p w14:paraId="1969601A" w14:textId="20B3FCDD"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92" w:type="dxa"/>
          </w:tcPr>
          <w:p w14:paraId="7A987E16" w14:textId="180D20CB"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541</w:t>
            </w:r>
            <w:r w:rsidR="00743B43">
              <w:rPr>
                <w:rFonts w:ascii="Times New Roman" w:hAnsi="Times New Roman" w:cs="Times New Roman"/>
                <w:sz w:val="24"/>
                <w:szCs w:val="24"/>
                <w:lang w:val="en-GB"/>
              </w:rPr>
              <w:t>.</w:t>
            </w:r>
            <w:r>
              <w:rPr>
                <w:rFonts w:ascii="Times New Roman" w:hAnsi="Times New Roman" w:cs="Times New Roman"/>
                <w:sz w:val="24"/>
                <w:szCs w:val="24"/>
                <w:lang w:val="en-GB"/>
              </w:rPr>
              <w:t>95</w:t>
            </w:r>
          </w:p>
        </w:tc>
        <w:tc>
          <w:tcPr>
            <w:tcW w:w="1034" w:type="dxa"/>
          </w:tcPr>
          <w:p w14:paraId="472A1E7C" w14:textId="52C38554"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1</w:t>
            </w:r>
            <w:r w:rsidR="00743B43">
              <w:rPr>
                <w:rFonts w:ascii="Times New Roman" w:hAnsi="Times New Roman" w:cs="Times New Roman"/>
                <w:sz w:val="24"/>
                <w:szCs w:val="24"/>
                <w:lang w:val="en-GB"/>
              </w:rPr>
              <w:t>.</w:t>
            </w:r>
            <w:r>
              <w:rPr>
                <w:rFonts w:ascii="Times New Roman" w:hAnsi="Times New Roman" w:cs="Times New Roman"/>
                <w:sz w:val="24"/>
                <w:szCs w:val="24"/>
                <w:lang w:val="en-GB"/>
              </w:rPr>
              <w:t>09</w:t>
            </w:r>
          </w:p>
        </w:tc>
        <w:tc>
          <w:tcPr>
            <w:tcW w:w="1510" w:type="dxa"/>
          </w:tcPr>
          <w:p w14:paraId="35E044B4" w14:textId="3AE1CDD9" w:rsidR="007B1D94" w:rsidRDefault="007B1D94" w:rsidP="00F00B96">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27</w:t>
            </w:r>
            <w:r w:rsidR="00F00B96">
              <w:rPr>
                <w:rFonts w:ascii="Times New Roman" w:hAnsi="Times New Roman" w:cs="Times New Roman"/>
                <w:sz w:val="24"/>
                <w:szCs w:val="24"/>
                <w:lang w:val="en-GB"/>
              </w:rPr>
              <w:t>2</w:t>
            </w:r>
          </w:p>
        </w:tc>
      </w:tr>
      <w:tr w:rsidR="007B1D94" w14:paraId="5B9C3555" w14:textId="77777777" w:rsidTr="00971C9A">
        <w:tc>
          <w:tcPr>
            <w:tcW w:w="723" w:type="dxa"/>
          </w:tcPr>
          <w:p w14:paraId="7A9671B8" w14:textId="1F523408"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4375" w:type="dxa"/>
          </w:tcPr>
          <w:p w14:paraId="7895904F" w14:textId="08652AFA"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Hab.am</w:t>
            </w:r>
          </w:p>
        </w:tc>
        <w:tc>
          <w:tcPr>
            <w:tcW w:w="426" w:type="dxa"/>
          </w:tcPr>
          <w:p w14:paraId="1CCE1944" w14:textId="15518B39"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992" w:type="dxa"/>
          </w:tcPr>
          <w:p w14:paraId="29AC1534" w14:textId="01DBD315"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544</w:t>
            </w:r>
            <w:r w:rsidR="00743B43">
              <w:rPr>
                <w:rFonts w:ascii="Times New Roman" w:hAnsi="Times New Roman" w:cs="Times New Roman"/>
                <w:sz w:val="24"/>
                <w:szCs w:val="24"/>
                <w:lang w:val="en-GB"/>
              </w:rPr>
              <w:t>.</w:t>
            </w:r>
            <w:r>
              <w:rPr>
                <w:rFonts w:ascii="Times New Roman" w:hAnsi="Times New Roman" w:cs="Times New Roman"/>
                <w:sz w:val="24"/>
                <w:szCs w:val="24"/>
                <w:lang w:val="en-GB"/>
              </w:rPr>
              <w:t>47</w:t>
            </w:r>
          </w:p>
        </w:tc>
        <w:tc>
          <w:tcPr>
            <w:tcW w:w="1034" w:type="dxa"/>
          </w:tcPr>
          <w:p w14:paraId="49B63B04" w14:textId="770C619E"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00743B43">
              <w:rPr>
                <w:rFonts w:ascii="Times New Roman" w:hAnsi="Times New Roman" w:cs="Times New Roman"/>
                <w:sz w:val="24"/>
                <w:szCs w:val="24"/>
                <w:lang w:val="en-GB"/>
              </w:rPr>
              <w:t>.</w:t>
            </w:r>
            <w:r>
              <w:rPr>
                <w:rFonts w:ascii="Times New Roman" w:hAnsi="Times New Roman" w:cs="Times New Roman"/>
                <w:sz w:val="24"/>
                <w:szCs w:val="24"/>
                <w:lang w:val="en-GB"/>
              </w:rPr>
              <w:t>61</w:t>
            </w:r>
          </w:p>
        </w:tc>
        <w:tc>
          <w:tcPr>
            <w:tcW w:w="1510" w:type="dxa"/>
          </w:tcPr>
          <w:p w14:paraId="6F02DB19" w14:textId="15D49A37" w:rsidR="007B1D94" w:rsidRDefault="007B1D94" w:rsidP="00F00B96">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07</w:t>
            </w:r>
            <w:r w:rsidR="00F00B96">
              <w:rPr>
                <w:rFonts w:ascii="Times New Roman" w:hAnsi="Times New Roman" w:cs="Times New Roman"/>
                <w:sz w:val="24"/>
                <w:szCs w:val="24"/>
                <w:lang w:val="en-GB"/>
              </w:rPr>
              <w:t>7</w:t>
            </w:r>
          </w:p>
        </w:tc>
      </w:tr>
      <w:tr w:rsidR="007B1D94" w14:paraId="4233912E" w14:textId="77777777" w:rsidTr="00971C9A">
        <w:tc>
          <w:tcPr>
            <w:tcW w:w="723" w:type="dxa"/>
          </w:tcPr>
          <w:p w14:paraId="12B6E369" w14:textId="1DB2DC55"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4375" w:type="dxa"/>
          </w:tcPr>
          <w:p w14:paraId="0D3EEB58" w14:textId="65E451CE" w:rsidR="007B1D94" w:rsidRDefault="007B1D94" w:rsidP="00971C9A">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Hab.am + </w:t>
            </w:r>
            <w:r w:rsidR="00743B43">
              <w:rPr>
                <w:rFonts w:ascii="Times New Roman" w:hAnsi="Times New Roman" w:cs="Times New Roman"/>
                <w:sz w:val="24"/>
                <w:szCs w:val="24"/>
                <w:lang w:val="en-GB"/>
              </w:rPr>
              <w:t>s</w:t>
            </w:r>
            <w:r>
              <w:rPr>
                <w:rFonts w:ascii="Times New Roman" w:hAnsi="Times New Roman" w:cs="Times New Roman"/>
                <w:sz w:val="24"/>
                <w:szCs w:val="24"/>
                <w:lang w:val="en-GB"/>
              </w:rPr>
              <w:t xml:space="preserve">ize + </w:t>
            </w:r>
            <w:r w:rsidR="00971C9A">
              <w:rPr>
                <w:rFonts w:ascii="Times New Roman" w:hAnsi="Times New Roman" w:cs="Times New Roman"/>
                <w:sz w:val="24"/>
                <w:szCs w:val="24"/>
                <w:lang w:val="en-GB"/>
              </w:rPr>
              <w:t>distance</w:t>
            </w:r>
          </w:p>
        </w:tc>
        <w:tc>
          <w:tcPr>
            <w:tcW w:w="426" w:type="dxa"/>
          </w:tcPr>
          <w:p w14:paraId="41D74B49" w14:textId="3C73D97D"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92" w:type="dxa"/>
          </w:tcPr>
          <w:p w14:paraId="7B7011D2" w14:textId="4A75333E"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544</w:t>
            </w:r>
            <w:r w:rsidR="00743B43">
              <w:rPr>
                <w:rFonts w:ascii="Times New Roman" w:hAnsi="Times New Roman" w:cs="Times New Roman"/>
                <w:sz w:val="24"/>
                <w:szCs w:val="24"/>
                <w:lang w:val="en-GB"/>
              </w:rPr>
              <w:t>.</w:t>
            </w:r>
            <w:r>
              <w:rPr>
                <w:rFonts w:ascii="Times New Roman" w:hAnsi="Times New Roman" w:cs="Times New Roman"/>
                <w:sz w:val="24"/>
                <w:szCs w:val="24"/>
                <w:lang w:val="en-GB"/>
              </w:rPr>
              <w:t>95</w:t>
            </w:r>
          </w:p>
        </w:tc>
        <w:tc>
          <w:tcPr>
            <w:tcW w:w="1034" w:type="dxa"/>
          </w:tcPr>
          <w:p w14:paraId="1568B17C" w14:textId="47B0A35C"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743B43">
              <w:rPr>
                <w:rFonts w:ascii="Times New Roman" w:hAnsi="Times New Roman" w:cs="Times New Roman"/>
                <w:sz w:val="24"/>
                <w:szCs w:val="24"/>
                <w:lang w:val="en-GB"/>
              </w:rPr>
              <w:t>.</w:t>
            </w:r>
            <w:r>
              <w:rPr>
                <w:rFonts w:ascii="Times New Roman" w:hAnsi="Times New Roman" w:cs="Times New Roman"/>
                <w:sz w:val="24"/>
                <w:szCs w:val="24"/>
                <w:lang w:val="en-GB"/>
              </w:rPr>
              <w:t>09</w:t>
            </w:r>
          </w:p>
        </w:tc>
        <w:tc>
          <w:tcPr>
            <w:tcW w:w="1510" w:type="dxa"/>
          </w:tcPr>
          <w:p w14:paraId="6C6D8FD3" w14:textId="35F1BA0A"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061</w:t>
            </w:r>
          </w:p>
        </w:tc>
      </w:tr>
      <w:tr w:rsidR="007B1D94" w14:paraId="054A2560" w14:textId="77777777" w:rsidTr="00971C9A">
        <w:tc>
          <w:tcPr>
            <w:tcW w:w="723" w:type="dxa"/>
          </w:tcPr>
          <w:p w14:paraId="4F55718B" w14:textId="7D748C6A"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4375" w:type="dxa"/>
          </w:tcPr>
          <w:p w14:paraId="1BF1C78D" w14:textId="4FF9DDE2" w:rsidR="007B1D94" w:rsidRDefault="007B1D94" w:rsidP="00971C9A">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Hab.am + </w:t>
            </w:r>
            <w:r w:rsidR="00971C9A">
              <w:rPr>
                <w:rFonts w:ascii="Times New Roman" w:hAnsi="Times New Roman" w:cs="Times New Roman"/>
                <w:sz w:val="24"/>
                <w:szCs w:val="24"/>
                <w:lang w:val="en-GB"/>
              </w:rPr>
              <w:t>s</w:t>
            </w:r>
            <w:r>
              <w:rPr>
                <w:rFonts w:ascii="Times New Roman" w:hAnsi="Times New Roman" w:cs="Times New Roman"/>
                <w:sz w:val="24"/>
                <w:szCs w:val="24"/>
                <w:lang w:val="en-GB"/>
              </w:rPr>
              <w:t xml:space="preserve">ize + </w:t>
            </w:r>
            <w:r w:rsidR="00971C9A">
              <w:rPr>
                <w:rFonts w:ascii="Times New Roman" w:hAnsi="Times New Roman" w:cs="Times New Roman"/>
                <w:sz w:val="24"/>
                <w:szCs w:val="24"/>
                <w:lang w:val="en-GB"/>
              </w:rPr>
              <w:t>distance</w:t>
            </w:r>
            <w:r>
              <w:rPr>
                <w:rFonts w:ascii="Times New Roman" w:hAnsi="Times New Roman" w:cs="Times New Roman"/>
                <w:sz w:val="24"/>
                <w:szCs w:val="24"/>
                <w:lang w:val="en-GB"/>
              </w:rPr>
              <w:t xml:space="preserve"> + </w:t>
            </w:r>
            <w:r w:rsidR="00F00B96">
              <w:rPr>
                <w:rFonts w:ascii="Times New Roman" w:hAnsi="Times New Roman" w:cs="Times New Roman"/>
                <w:sz w:val="24"/>
                <w:szCs w:val="24"/>
                <w:lang w:val="en-GB"/>
              </w:rPr>
              <w:t>h</w:t>
            </w:r>
            <w:r>
              <w:rPr>
                <w:rFonts w:ascii="Times New Roman" w:hAnsi="Times New Roman" w:cs="Times New Roman"/>
                <w:sz w:val="24"/>
                <w:szCs w:val="24"/>
                <w:lang w:val="en-GB"/>
              </w:rPr>
              <w:t xml:space="preserve">ab.am × </w:t>
            </w:r>
            <w:r w:rsidR="00F00B96">
              <w:rPr>
                <w:rFonts w:ascii="Times New Roman" w:hAnsi="Times New Roman" w:cs="Times New Roman"/>
                <w:sz w:val="24"/>
                <w:szCs w:val="24"/>
                <w:lang w:val="en-GB"/>
              </w:rPr>
              <w:t>s</w:t>
            </w:r>
            <w:r>
              <w:rPr>
                <w:rFonts w:ascii="Times New Roman" w:hAnsi="Times New Roman" w:cs="Times New Roman"/>
                <w:sz w:val="24"/>
                <w:szCs w:val="24"/>
                <w:lang w:val="en-GB"/>
              </w:rPr>
              <w:t>ize</w:t>
            </w:r>
          </w:p>
        </w:tc>
        <w:tc>
          <w:tcPr>
            <w:tcW w:w="426" w:type="dxa"/>
          </w:tcPr>
          <w:p w14:paraId="25812ED6" w14:textId="3C892F74"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14:paraId="67EE8D93" w14:textId="2788B40E"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545</w:t>
            </w:r>
            <w:r w:rsidR="00743B43">
              <w:rPr>
                <w:rFonts w:ascii="Times New Roman" w:hAnsi="Times New Roman" w:cs="Times New Roman"/>
                <w:sz w:val="24"/>
                <w:szCs w:val="24"/>
                <w:lang w:val="en-GB"/>
              </w:rPr>
              <w:t>.</w:t>
            </w:r>
            <w:r>
              <w:rPr>
                <w:rFonts w:ascii="Times New Roman" w:hAnsi="Times New Roman" w:cs="Times New Roman"/>
                <w:sz w:val="24"/>
                <w:szCs w:val="24"/>
                <w:lang w:val="en-GB"/>
              </w:rPr>
              <w:t>33</w:t>
            </w:r>
          </w:p>
        </w:tc>
        <w:tc>
          <w:tcPr>
            <w:tcW w:w="1034" w:type="dxa"/>
          </w:tcPr>
          <w:p w14:paraId="45BA2555" w14:textId="65FDEABB"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743B43">
              <w:rPr>
                <w:rFonts w:ascii="Times New Roman" w:hAnsi="Times New Roman" w:cs="Times New Roman"/>
                <w:sz w:val="24"/>
                <w:szCs w:val="24"/>
                <w:lang w:val="en-GB"/>
              </w:rPr>
              <w:t>.</w:t>
            </w:r>
            <w:r>
              <w:rPr>
                <w:rFonts w:ascii="Times New Roman" w:hAnsi="Times New Roman" w:cs="Times New Roman"/>
                <w:sz w:val="24"/>
                <w:szCs w:val="24"/>
                <w:lang w:val="en-GB"/>
              </w:rPr>
              <w:t>47</w:t>
            </w:r>
          </w:p>
        </w:tc>
        <w:tc>
          <w:tcPr>
            <w:tcW w:w="1510" w:type="dxa"/>
          </w:tcPr>
          <w:p w14:paraId="1136FB0F" w14:textId="0F9734BA" w:rsidR="007B1D94" w:rsidRDefault="007B1D94" w:rsidP="00F00B96">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05</w:t>
            </w:r>
            <w:r w:rsidR="00F00B96">
              <w:rPr>
                <w:rFonts w:ascii="Times New Roman" w:hAnsi="Times New Roman" w:cs="Times New Roman"/>
                <w:sz w:val="24"/>
                <w:szCs w:val="24"/>
                <w:lang w:val="en-GB"/>
              </w:rPr>
              <w:t>0</w:t>
            </w:r>
          </w:p>
        </w:tc>
      </w:tr>
      <w:tr w:rsidR="007B1D94" w14:paraId="1866CBCB" w14:textId="77777777" w:rsidTr="00971C9A">
        <w:tc>
          <w:tcPr>
            <w:tcW w:w="723" w:type="dxa"/>
            <w:tcBorders>
              <w:bottom w:val="single" w:sz="4" w:space="0" w:color="auto"/>
            </w:tcBorders>
          </w:tcPr>
          <w:p w14:paraId="08888CD3" w14:textId="50768200"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4375" w:type="dxa"/>
            <w:tcBorders>
              <w:bottom w:val="single" w:sz="4" w:space="0" w:color="auto"/>
            </w:tcBorders>
          </w:tcPr>
          <w:p w14:paraId="798F2FEC" w14:textId="544B6F92" w:rsidR="007B1D94" w:rsidRDefault="007B1D94" w:rsidP="00971C9A">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Hab.am + </w:t>
            </w:r>
            <w:r w:rsidR="00971C9A">
              <w:rPr>
                <w:rFonts w:ascii="Times New Roman" w:hAnsi="Times New Roman" w:cs="Times New Roman"/>
                <w:sz w:val="24"/>
                <w:szCs w:val="24"/>
                <w:lang w:val="en-GB"/>
              </w:rPr>
              <w:t>distance</w:t>
            </w:r>
          </w:p>
        </w:tc>
        <w:tc>
          <w:tcPr>
            <w:tcW w:w="426" w:type="dxa"/>
            <w:tcBorders>
              <w:bottom w:val="single" w:sz="4" w:space="0" w:color="auto"/>
            </w:tcBorders>
          </w:tcPr>
          <w:p w14:paraId="052E768F" w14:textId="01E59BD5"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992" w:type="dxa"/>
            <w:tcBorders>
              <w:bottom w:val="single" w:sz="4" w:space="0" w:color="auto"/>
            </w:tcBorders>
          </w:tcPr>
          <w:p w14:paraId="62870F4F" w14:textId="6F83672D"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546</w:t>
            </w:r>
            <w:r w:rsidR="00743B43">
              <w:rPr>
                <w:rFonts w:ascii="Times New Roman" w:hAnsi="Times New Roman" w:cs="Times New Roman"/>
                <w:sz w:val="24"/>
                <w:szCs w:val="24"/>
                <w:lang w:val="en-GB"/>
              </w:rPr>
              <w:t>.</w:t>
            </w:r>
            <w:r>
              <w:rPr>
                <w:rFonts w:ascii="Times New Roman" w:hAnsi="Times New Roman" w:cs="Times New Roman"/>
                <w:sz w:val="24"/>
                <w:szCs w:val="24"/>
                <w:lang w:val="en-GB"/>
              </w:rPr>
              <w:t>45</w:t>
            </w:r>
          </w:p>
        </w:tc>
        <w:tc>
          <w:tcPr>
            <w:tcW w:w="1034" w:type="dxa"/>
            <w:tcBorders>
              <w:bottom w:val="single" w:sz="4" w:space="0" w:color="auto"/>
            </w:tcBorders>
          </w:tcPr>
          <w:p w14:paraId="72632EDA" w14:textId="46745D87"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743B43">
              <w:rPr>
                <w:rFonts w:ascii="Times New Roman" w:hAnsi="Times New Roman" w:cs="Times New Roman"/>
                <w:sz w:val="24"/>
                <w:szCs w:val="24"/>
                <w:lang w:val="en-GB"/>
              </w:rPr>
              <w:t>.</w:t>
            </w:r>
            <w:r>
              <w:rPr>
                <w:rFonts w:ascii="Times New Roman" w:hAnsi="Times New Roman" w:cs="Times New Roman"/>
                <w:sz w:val="24"/>
                <w:szCs w:val="24"/>
                <w:lang w:val="en-GB"/>
              </w:rPr>
              <w:t>59</w:t>
            </w:r>
          </w:p>
        </w:tc>
        <w:tc>
          <w:tcPr>
            <w:tcW w:w="1510" w:type="dxa"/>
            <w:tcBorders>
              <w:bottom w:val="single" w:sz="4" w:space="0" w:color="auto"/>
            </w:tcBorders>
          </w:tcPr>
          <w:p w14:paraId="62094346" w14:textId="7D9E0858" w:rsidR="007B1D94" w:rsidRDefault="007B1D94" w:rsidP="0047077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0</w:t>
            </w:r>
            <w:r w:rsidR="00743B43">
              <w:rPr>
                <w:rFonts w:ascii="Times New Roman" w:hAnsi="Times New Roman" w:cs="Times New Roman"/>
                <w:sz w:val="24"/>
                <w:szCs w:val="24"/>
                <w:lang w:val="en-GB"/>
              </w:rPr>
              <w:t>.</w:t>
            </w:r>
            <w:r>
              <w:rPr>
                <w:rFonts w:ascii="Times New Roman" w:hAnsi="Times New Roman" w:cs="Times New Roman"/>
                <w:sz w:val="24"/>
                <w:szCs w:val="24"/>
                <w:lang w:val="en-GB"/>
              </w:rPr>
              <w:t>029</w:t>
            </w:r>
          </w:p>
        </w:tc>
      </w:tr>
    </w:tbl>
    <w:p w14:paraId="2C7A23B4" w14:textId="77777777" w:rsidR="007B1D94" w:rsidRDefault="007B1D94" w:rsidP="00470772">
      <w:pPr>
        <w:pStyle w:val="NoSpacing"/>
        <w:spacing w:line="480" w:lineRule="auto"/>
        <w:rPr>
          <w:rFonts w:ascii="Times New Roman" w:hAnsi="Times New Roman" w:cs="Times New Roman"/>
          <w:sz w:val="24"/>
          <w:szCs w:val="24"/>
          <w:lang w:val="en-GB"/>
        </w:rPr>
      </w:pPr>
    </w:p>
    <w:p w14:paraId="5CDC1A29" w14:textId="77777777" w:rsidR="00C830EF" w:rsidRDefault="00C830EF">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7CB68B9F" w14:textId="4B88DEE7" w:rsidR="000B7A2A" w:rsidRPr="00AB0552" w:rsidRDefault="000B7A2A" w:rsidP="00495325">
      <w:pPr>
        <w:spacing w:after="0" w:line="480" w:lineRule="auto"/>
        <w:rPr>
          <w:rFonts w:ascii="Times New Roman" w:hAnsi="Times New Roman" w:cs="Times New Roman"/>
          <w:b/>
          <w:sz w:val="24"/>
          <w:szCs w:val="24"/>
          <w:lang w:val="en-GB"/>
        </w:rPr>
      </w:pPr>
      <w:r w:rsidRPr="00AB0552">
        <w:rPr>
          <w:rFonts w:ascii="Times New Roman" w:hAnsi="Times New Roman" w:cs="Times New Roman"/>
          <w:b/>
          <w:sz w:val="24"/>
          <w:szCs w:val="24"/>
          <w:lang w:val="en-GB"/>
        </w:rPr>
        <w:t>F</w:t>
      </w:r>
      <w:r w:rsidR="00AF50A1">
        <w:rPr>
          <w:rFonts w:ascii="Times New Roman" w:hAnsi="Times New Roman" w:cs="Times New Roman"/>
          <w:b/>
          <w:sz w:val="24"/>
          <w:szCs w:val="24"/>
          <w:lang w:val="en-GB"/>
        </w:rPr>
        <w:t>igure captions</w:t>
      </w:r>
    </w:p>
    <w:p w14:paraId="025EF926" w14:textId="276E59C7" w:rsidR="00AB0552" w:rsidRPr="00140E19" w:rsidRDefault="00AB0552" w:rsidP="00495325">
      <w:pPr>
        <w:spacing w:after="0" w:line="480" w:lineRule="auto"/>
        <w:rPr>
          <w:rFonts w:ascii="Times New Roman" w:hAnsi="Times New Roman"/>
          <w:sz w:val="24"/>
          <w:szCs w:val="24"/>
          <w:lang w:val="en-GB"/>
        </w:rPr>
      </w:pPr>
      <w:r w:rsidRPr="00AB0552">
        <w:rPr>
          <w:rFonts w:ascii="Times New Roman" w:hAnsi="Times New Roman"/>
          <w:b/>
          <w:sz w:val="24"/>
          <w:szCs w:val="24"/>
          <w:lang w:val="en-GB"/>
        </w:rPr>
        <w:t xml:space="preserve">Fig. 1. </w:t>
      </w:r>
      <w:r w:rsidRPr="00AB0552">
        <w:rPr>
          <w:rFonts w:ascii="Times New Roman" w:hAnsi="Times New Roman"/>
          <w:sz w:val="24"/>
          <w:szCs w:val="24"/>
          <w:lang w:val="en-GB"/>
        </w:rPr>
        <w:t>Study area location in Norway (upper left), an overview of the study area with the superimposed grid, with randomly selected 500 × 500 m plots marked in bold (right) and a zoom-in on one 500 x 500 plot with delineated habitat patches (lower left).</w:t>
      </w:r>
      <w:r w:rsidR="00140E19">
        <w:rPr>
          <w:rFonts w:ascii="Times New Roman" w:hAnsi="Times New Roman"/>
          <w:sz w:val="24"/>
          <w:szCs w:val="24"/>
          <w:lang w:val="en-GB"/>
        </w:rPr>
        <w:t xml:space="preserve"> Within each habitat patch, species richness was sampled in quadrats of 0.5 </w:t>
      </w:r>
      <w:r w:rsidR="00140E19">
        <w:rPr>
          <w:rFonts w:ascii="Times New Roman" w:hAnsi="Times New Roman" w:cs="Times New Roman"/>
          <w:sz w:val="24"/>
          <w:szCs w:val="24"/>
          <w:lang w:val="en-GB"/>
        </w:rPr>
        <w:t>×</w:t>
      </w:r>
      <w:r w:rsidR="00140E19">
        <w:rPr>
          <w:rFonts w:ascii="Times New Roman" w:hAnsi="Times New Roman"/>
          <w:sz w:val="24"/>
          <w:szCs w:val="24"/>
          <w:lang w:val="en-GB"/>
        </w:rPr>
        <w:t xml:space="preserve"> 0.5 m</w:t>
      </w:r>
      <w:r w:rsidR="00140E19">
        <w:rPr>
          <w:rFonts w:ascii="Times New Roman" w:hAnsi="Times New Roman"/>
          <w:sz w:val="24"/>
          <w:szCs w:val="24"/>
          <w:vertAlign w:val="superscript"/>
          <w:lang w:val="en-GB"/>
        </w:rPr>
        <w:t>2</w:t>
      </w:r>
      <w:r w:rsidR="00140E19">
        <w:rPr>
          <w:rFonts w:ascii="Times New Roman" w:hAnsi="Times New Roman"/>
          <w:sz w:val="24"/>
          <w:szCs w:val="24"/>
          <w:lang w:val="en-GB"/>
        </w:rPr>
        <w:t>.</w:t>
      </w:r>
    </w:p>
    <w:p w14:paraId="011BAC66" w14:textId="77777777" w:rsidR="00AB0552" w:rsidRPr="00AB0552" w:rsidRDefault="00AB0552" w:rsidP="00495325">
      <w:pPr>
        <w:spacing w:after="0" w:line="480" w:lineRule="auto"/>
        <w:rPr>
          <w:rFonts w:ascii="Times New Roman" w:hAnsi="Times New Roman" w:cs="Times New Roman"/>
          <w:b/>
          <w:sz w:val="24"/>
          <w:szCs w:val="24"/>
          <w:lang w:val="en-GB"/>
        </w:rPr>
      </w:pPr>
    </w:p>
    <w:p w14:paraId="49A75968" w14:textId="1ADFD0F7" w:rsidR="0092526E" w:rsidRPr="00C830EF" w:rsidRDefault="00D2055A" w:rsidP="0092526E">
      <w:pPr>
        <w:pStyle w:val="Caption"/>
        <w:spacing w:after="0" w:line="480" w:lineRule="auto"/>
        <w:rPr>
          <w:rFonts w:ascii="Times New Roman" w:hAnsi="Times New Roman" w:cs="Times New Roman"/>
          <w:i w:val="0"/>
          <w:color w:val="auto"/>
          <w:sz w:val="24"/>
          <w:szCs w:val="24"/>
          <w:lang w:val="en-GB"/>
        </w:rPr>
      </w:pPr>
      <w:bookmarkStart w:id="1" w:name="_Ref421705245"/>
      <w:bookmarkStart w:id="2" w:name="_Ref421705240"/>
      <w:r w:rsidRPr="00C830EF">
        <w:rPr>
          <w:rFonts w:ascii="Times New Roman" w:hAnsi="Times New Roman" w:cs="Times New Roman"/>
          <w:b/>
          <w:i w:val="0"/>
          <w:color w:val="auto"/>
          <w:sz w:val="24"/>
          <w:szCs w:val="24"/>
          <w:lang w:val="en-GB"/>
        </w:rPr>
        <w:t>Fig</w:t>
      </w:r>
      <w:bookmarkEnd w:id="1"/>
      <w:r w:rsidRPr="00C830EF">
        <w:rPr>
          <w:rFonts w:ascii="Times New Roman" w:hAnsi="Times New Roman" w:cs="Times New Roman"/>
          <w:b/>
          <w:i w:val="0"/>
          <w:color w:val="auto"/>
          <w:sz w:val="24"/>
          <w:szCs w:val="24"/>
          <w:lang w:val="en-GB"/>
        </w:rPr>
        <w:t>. 2.</w:t>
      </w:r>
      <w:r w:rsidRPr="00C830EF">
        <w:rPr>
          <w:rFonts w:ascii="Times New Roman" w:hAnsi="Times New Roman" w:cs="Times New Roman"/>
          <w:i w:val="0"/>
          <w:color w:val="auto"/>
          <w:sz w:val="24"/>
          <w:szCs w:val="24"/>
          <w:lang w:val="en-GB"/>
        </w:rPr>
        <w:t xml:space="preserve"> Relationship between species richness at the plot level and habitat amount at different spatial scales, evaluated as the</w:t>
      </w:r>
      <w:r w:rsidR="00140E19" w:rsidRPr="00C830EF">
        <w:rPr>
          <w:rFonts w:ascii="Times New Roman" w:hAnsi="Times New Roman" w:cs="Times New Roman"/>
          <w:i w:val="0"/>
          <w:color w:val="auto"/>
          <w:sz w:val="24"/>
          <w:szCs w:val="24"/>
          <w:lang w:val="en-GB"/>
        </w:rPr>
        <w:t xml:space="preserve"> mean correlation coefficient (Pearson’s r) between species richness in sample quadrats and habitat amount at the given scale, estimated </w:t>
      </w:r>
      <w:r w:rsidR="0092526E" w:rsidRPr="00C830EF">
        <w:rPr>
          <w:rFonts w:ascii="Times New Roman" w:hAnsi="Times New Roman" w:cs="Times New Roman"/>
          <w:i w:val="0"/>
          <w:color w:val="auto"/>
          <w:sz w:val="24"/>
          <w:szCs w:val="24"/>
          <w:lang w:val="en-GB"/>
        </w:rPr>
        <w:t>with resampling techniques. In each iteration, one quadrat from each habitat patch was randomly sampled  and the correlation between species richness and habitat amount calculated. Each mean value of r is based on 2000 resamples of the dataset.</w:t>
      </w:r>
    </w:p>
    <w:p w14:paraId="77B81971" w14:textId="0FA2FA70" w:rsidR="00D2055A" w:rsidRPr="0092526E" w:rsidRDefault="0092526E" w:rsidP="00495325">
      <w:pPr>
        <w:pStyle w:val="Caption"/>
        <w:spacing w:after="0" w:line="480" w:lineRule="auto"/>
        <w:rPr>
          <w:rFonts w:ascii="Times New Roman" w:hAnsi="Times New Roman" w:cs="Times New Roman"/>
          <w:i w:val="0"/>
          <w:color w:val="auto"/>
          <w:sz w:val="24"/>
          <w:szCs w:val="24"/>
          <w:lang w:val="en-GB"/>
        </w:rPr>
      </w:pPr>
      <w:r>
        <w:rPr>
          <w:rFonts w:ascii="Times New Roman" w:hAnsi="Times New Roman" w:cs="Times New Roman"/>
          <w:i w:val="0"/>
          <w:color w:val="auto"/>
          <w:sz w:val="24"/>
          <w:szCs w:val="24"/>
          <w:lang w:val="en-GB"/>
        </w:rPr>
        <w:t xml:space="preserve"> </w:t>
      </w:r>
      <w:bookmarkEnd w:id="2"/>
    </w:p>
    <w:p w14:paraId="5343B7B6" w14:textId="052E584A" w:rsidR="00D2055A" w:rsidRPr="00D2055A" w:rsidRDefault="00D2055A" w:rsidP="00495325">
      <w:pPr>
        <w:pStyle w:val="Caption"/>
        <w:spacing w:after="0" w:line="480" w:lineRule="auto"/>
        <w:rPr>
          <w:rFonts w:ascii="Times New Roman" w:hAnsi="Times New Roman" w:cs="Times New Roman"/>
          <w:i w:val="0"/>
          <w:color w:val="auto"/>
          <w:sz w:val="24"/>
          <w:szCs w:val="24"/>
          <w:lang w:val="en-GB"/>
        </w:rPr>
      </w:pPr>
      <w:bookmarkStart w:id="3" w:name="_Ref421705665"/>
      <w:r w:rsidRPr="00D2055A">
        <w:rPr>
          <w:rFonts w:ascii="Times New Roman" w:hAnsi="Times New Roman" w:cs="Times New Roman"/>
          <w:b/>
          <w:i w:val="0"/>
          <w:color w:val="auto"/>
          <w:sz w:val="24"/>
          <w:szCs w:val="24"/>
          <w:lang w:val="en-GB"/>
        </w:rPr>
        <w:t>Fig</w:t>
      </w:r>
      <w:bookmarkEnd w:id="3"/>
      <w:r w:rsidRPr="00D2055A">
        <w:rPr>
          <w:rFonts w:ascii="Times New Roman" w:hAnsi="Times New Roman" w:cs="Times New Roman"/>
          <w:b/>
          <w:i w:val="0"/>
          <w:color w:val="auto"/>
          <w:sz w:val="24"/>
          <w:szCs w:val="24"/>
          <w:lang w:val="en-GB"/>
        </w:rPr>
        <w:t>. 3.</w:t>
      </w:r>
      <w:r w:rsidRPr="00D2055A">
        <w:rPr>
          <w:rFonts w:ascii="Times New Roman" w:hAnsi="Times New Roman" w:cs="Times New Roman"/>
          <w:i w:val="0"/>
          <w:color w:val="auto"/>
          <w:sz w:val="24"/>
          <w:szCs w:val="24"/>
          <w:lang w:val="en-GB"/>
        </w:rPr>
        <w:t xml:space="preserve"> Fitted regression line for the relationship between habitat amount in a </w:t>
      </w:r>
      <w:r w:rsidR="0092526E">
        <w:rPr>
          <w:rFonts w:ascii="Times New Roman" w:hAnsi="Times New Roman" w:cs="Times New Roman"/>
          <w:i w:val="0"/>
          <w:color w:val="auto"/>
          <w:sz w:val="24"/>
          <w:szCs w:val="24"/>
          <w:lang w:val="en-GB"/>
        </w:rPr>
        <w:t>3</w:t>
      </w:r>
      <w:r w:rsidR="0092526E" w:rsidRPr="00D2055A">
        <w:rPr>
          <w:rFonts w:ascii="Times New Roman" w:hAnsi="Times New Roman" w:cs="Times New Roman"/>
          <w:i w:val="0"/>
          <w:color w:val="auto"/>
          <w:sz w:val="24"/>
          <w:szCs w:val="24"/>
          <w:lang w:val="en-GB"/>
        </w:rPr>
        <w:t xml:space="preserve"> </w:t>
      </w:r>
      <w:r w:rsidRPr="00D2055A">
        <w:rPr>
          <w:rFonts w:ascii="Times New Roman" w:hAnsi="Times New Roman" w:cs="Times New Roman"/>
          <w:i w:val="0"/>
          <w:color w:val="auto"/>
          <w:sz w:val="24"/>
          <w:szCs w:val="24"/>
          <w:lang w:val="en-GB"/>
        </w:rPr>
        <w:t xml:space="preserve">km radius around the sample </w:t>
      </w:r>
      <w:r w:rsidR="0092526E">
        <w:rPr>
          <w:rFonts w:ascii="Times New Roman" w:hAnsi="Times New Roman" w:cs="Times New Roman"/>
          <w:i w:val="0"/>
          <w:color w:val="auto"/>
          <w:sz w:val="24"/>
          <w:szCs w:val="24"/>
          <w:lang w:val="en-GB"/>
        </w:rPr>
        <w:t>quadrat</w:t>
      </w:r>
      <w:r w:rsidR="0092526E" w:rsidRPr="00D2055A">
        <w:rPr>
          <w:rFonts w:ascii="Times New Roman" w:hAnsi="Times New Roman" w:cs="Times New Roman"/>
          <w:i w:val="0"/>
          <w:color w:val="auto"/>
          <w:sz w:val="24"/>
          <w:szCs w:val="24"/>
          <w:lang w:val="en-GB"/>
        </w:rPr>
        <w:t xml:space="preserve"> </w:t>
      </w:r>
      <w:r w:rsidRPr="00D2055A">
        <w:rPr>
          <w:rFonts w:ascii="Times New Roman" w:hAnsi="Times New Roman" w:cs="Times New Roman"/>
          <w:i w:val="0"/>
          <w:color w:val="auto"/>
          <w:sz w:val="24"/>
          <w:szCs w:val="24"/>
          <w:lang w:val="en-GB"/>
        </w:rPr>
        <w:t xml:space="preserve">and species richness of vascular plants confined to dry calcareous grasslands at the </w:t>
      </w:r>
      <w:r w:rsidR="0092526E">
        <w:rPr>
          <w:rFonts w:ascii="Times New Roman" w:hAnsi="Times New Roman" w:cs="Times New Roman"/>
          <w:i w:val="0"/>
          <w:color w:val="auto"/>
          <w:sz w:val="24"/>
          <w:szCs w:val="24"/>
          <w:lang w:val="en-GB"/>
        </w:rPr>
        <w:t>quadrat level</w:t>
      </w:r>
      <w:r w:rsidR="00743B43">
        <w:rPr>
          <w:rFonts w:ascii="Times New Roman" w:hAnsi="Times New Roman" w:cs="Times New Roman"/>
          <w:i w:val="0"/>
          <w:color w:val="auto"/>
          <w:sz w:val="24"/>
          <w:szCs w:val="24"/>
          <w:lang w:val="en-GB"/>
        </w:rPr>
        <w:t xml:space="preserve">, </w:t>
      </w:r>
      <w:r w:rsidRPr="00D2055A">
        <w:rPr>
          <w:rFonts w:ascii="Times New Roman" w:hAnsi="Times New Roman" w:cs="Times New Roman"/>
          <w:i w:val="0"/>
          <w:color w:val="auto"/>
          <w:sz w:val="24"/>
          <w:szCs w:val="24"/>
          <w:lang w:val="en-GB"/>
        </w:rPr>
        <w:t xml:space="preserve">averaged for small and large </w:t>
      </w:r>
      <w:r>
        <w:rPr>
          <w:rFonts w:ascii="Times New Roman" w:hAnsi="Times New Roman" w:cs="Times New Roman"/>
          <w:i w:val="0"/>
          <w:color w:val="auto"/>
          <w:sz w:val="24"/>
          <w:szCs w:val="24"/>
          <w:lang w:val="en-GB"/>
        </w:rPr>
        <w:t>habitat patches</w:t>
      </w:r>
      <w:r w:rsidR="0092526E">
        <w:rPr>
          <w:rFonts w:ascii="Times New Roman" w:hAnsi="Times New Roman" w:cs="Times New Roman"/>
          <w:i w:val="0"/>
          <w:color w:val="auto"/>
          <w:sz w:val="24"/>
          <w:szCs w:val="24"/>
          <w:lang w:val="en-GB"/>
        </w:rPr>
        <w:t>, defined as below and above median patch size, respectively</w:t>
      </w:r>
      <w:r>
        <w:rPr>
          <w:rFonts w:ascii="Times New Roman" w:hAnsi="Times New Roman" w:cs="Times New Roman"/>
          <w:i w:val="0"/>
          <w:color w:val="auto"/>
          <w:sz w:val="24"/>
          <w:szCs w:val="24"/>
          <w:lang w:val="en-GB"/>
        </w:rPr>
        <w:t xml:space="preserve">. </w:t>
      </w:r>
      <w:r w:rsidR="00495325">
        <w:rPr>
          <w:rFonts w:ascii="Times New Roman" w:hAnsi="Times New Roman" w:cs="Times New Roman"/>
          <w:i w:val="0"/>
          <w:color w:val="auto"/>
          <w:sz w:val="24"/>
          <w:szCs w:val="24"/>
          <w:lang w:val="en-GB"/>
        </w:rPr>
        <w:t xml:space="preserve">Small grey dots represent each sample </w:t>
      </w:r>
      <w:r w:rsidR="0092526E">
        <w:rPr>
          <w:rFonts w:ascii="Times New Roman" w:hAnsi="Times New Roman" w:cs="Times New Roman"/>
          <w:i w:val="0"/>
          <w:color w:val="auto"/>
          <w:sz w:val="24"/>
          <w:szCs w:val="24"/>
          <w:lang w:val="en-GB"/>
        </w:rPr>
        <w:t>quadrat</w:t>
      </w:r>
      <w:r w:rsidR="00495325">
        <w:rPr>
          <w:rFonts w:ascii="Times New Roman" w:hAnsi="Times New Roman" w:cs="Times New Roman"/>
          <w:i w:val="0"/>
          <w:color w:val="auto"/>
          <w:sz w:val="24"/>
          <w:szCs w:val="24"/>
          <w:lang w:val="en-GB"/>
        </w:rPr>
        <w:t>.</w:t>
      </w:r>
      <w:r w:rsidR="00A64088">
        <w:rPr>
          <w:rFonts w:ascii="Times New Roman" w:hAnsi="Times New Roman" w:cs="Times New Roman"/>
          <w:i w:val="0"/>
          <w:color w:val="auto"/>
          <w:sz w:val="24"/>
          <w:szCs w:val="24"/>
          <w:lang w:val="en-GB"/>
        </w:rPr>
        <w:t xml:space="preserve"> </w:t>
      </w:r>
    </w:p>
    <w:p w14:paraId="0493E2E8" w14:textId="77777777" w:rsidR="00495325" w:rsidRPr="00495325" w:rsidRDefault="00495325" w:rsidP="00495325">
      <w:pPr>
        <w:spacing w:after="0" w:line="480" w:lineRule="auto"/>
        <w:rPr>
          <w:rFonts w:ascii="Times New Roman" w:hAnsi="Times New Roman" w:cs="Times New Roman"/>
          <w:sz w:val="24"/>
          <w:szCs w:val="24"/>
          <w:lang w:val="en-GB"/>
        </w:rPr>
      </w:pPr>
    </w:p>
    <w:p w14:paraId="60BAB1FB" w14:textId="77777777" w:rsidR="00D2055A" w:rsidRPr="00D2055A" w:rsidRDefault="00D2055A" w:rsidP="00495325">
      <w:pPr>
        <w:spacing w:after="0" w:line="480" w:lineRule="auto"/>
        <w:rPr>
          <w:lang w:val="en-GB"/>
        </w:rPr>
      </w:pPr>
    </w:p>
    <w:p w14:paraId="6CB50347" w14:textId="77777777" w:rsidR="00D2055A" w:rsidRPr="00D2055A" w:rsidRDefault="00D2055A" w:rsidP="00495325">
      <w:pPr>
        <w:spacing w:after="0" w:line="480" w:lineRule="auto"/>
        <w:ind w:firstLine="567"/>
        <w:rPr>
          <w:rFonts w:ascii="Times New Roman" w:hAnsi="Times New Roman" w:cs="Times New Roman"/>
          <w:sz w:val="24"/>
          <w:szCs w:val="24"/>
          <w:lang w:val="en-GB"/>
        </w:rPr>
      </w:pPr>
    </w:p>
    <w:p w14:paraId="712F81DA" w14:textId="3974DD1E" w:rsidR="000B7A2A" w:rsidRPr="00AB0552" w:rsidRDefault="000B7A2A" w:rsidP="00495325">
      <w:pPr>
        <w:spacing w:after="0" w:line="480" w:lineRule="auto"/>
        <w:rPr>
          <w:rFonts w:ascii="Times New Roman" w:hAnsi="Times New Roman" w:cs="Times New Roman"/>
          <w:b/>
          <w:sz w:val="24"/>
          <w:szCs w:val="24"/>
          <w:lang w:val="en-GB"/>
        </w:rPr>
      </w:pPr>
      <w:r w:rsidRPr="00AB0552">
        <w:rPr>
          <w:rFonts w:ascii="Times New Roman" w:hAnsi="Times New Roman" w:cs="Times New Roman"/>
          <w:b/>
          <w:sz w:val="24"/>
          <w:szCs w:val="24"/>
          <w:lang w:val="en-GB"/>
        </w:rPr>
        <w:br w:type="page"/>
      </w:r>
    </w:p>
    <w:p w14:paraId="535395E6" w14:textId="6E7F8DBE" w:rsidR="000B7A2A" w:rsidRDefault="000B7A2A" w:rsidP="00495325">
      <w:pPr>
        <w:spacing w:after="0" w:line="480" w:lineRule="auto"/>
        <w:rPr>
          <w:rFonts w:ascii="Times New Roman" w:hAnsi="Times New Roman" w:cs="Times New Roman"/>
          <w:b/>
          <w:sz w:val="24"/>
          <w:szCs w:val="24"/>
          <w:lang w:val="en-GB"/>
        </w:rPr>
      </w:pPr>
      <w:r w:rsidRPr="00AB0552">
        <w:rPr>
          <w:rFonts w:ascii="Times New Roman" w:hAnsi="Times New Roman" w:cs="Times New Roman"/>
          <w:b/>
          <w:sz w:val="24"/>
          <w:szCs w:val="24"/>
          <w:lang w:val="en-GB"/>
        </w:rPr>
        <w:t>F</w:t>
      </w:r>
      <w:r w:rsidR="00AF50A1">
        <w:rPr>
          <w:rFonts w:ascii="Times New Roman" w:hAnsi="Times New Roman" w:cs="Times New Roman"/>
          <w:b/>
          <w:sz w:val="24"/>
          <w:szCs w:val="24"/>
          <w:lang w:val="en-GB"/>
        </w:rPr>
        <w:t>igures</w:t>
      </w:r>
    </w:p>
    <w:p w14:paraId="129651AD" w14:textId="1EF8447C" w:rsidR="0007344A" w:rsidRPr="0007344A" w:rsidRDefault="0007344A" w:rsidP="00495325">
      <w:pPr>
        <w:spacing w:after="0" w:line="480" w:lineRule="auto"/>
        <w:rPr>
          <w:rFonts w:ascii="Times New Roman" w:hAnsi="Times New Roman" w:cs="Times New Roman"/>
          <w:sz w:val="24"/>
          <w:szCs w:val="24"/>
          <w:lang w:val="en-GB"/>
        </w:rPr>
      </w:pPr>
    </w:p>
    <w:p w14:paraId="7084A1C8" w14:textId="0B173902" w:rsidR="000B7A2A" w:rsidRDefault="0007344A" w:rsidP="00495325">
      <w:pPr>
        <w:spacing w:after="0" w:line="480" w:lineRule="auto"/>
        <w:rPr>
          <w:rFonts w:ascii="Times New Roman" w:hAnsi="Times New Roman" w:cs="Times New Roman"/>
          <w:b/>
          <w:sz w:val="24"/>
          <w:szCs w:val="24"/>
          <w:lang w:val="en-GB"/>
        </w:rPr>
      </w:pPr>
      <w:r>
        <w:rPr>
          <w:rFonts w:ascii="Times New Roman" w:hAnsi="Times New Roman" w:cs="Times New Roman"/>
          <w:b/>
          <w:noProof/>
          <w:sz w:val="24"/>
          <w:szCs w:val="24"/>
          <w:lang w:eastAsia="nb-NO"/>
        </w:rPr>
        <w:drawing>
          <wp:inline distT="0" distB="0" distL="0" distR="0" wp14:anchorId="44099AED" wp14:editId="75A01E56">
            <wp:extent cx="2443783" cy="3093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en.png"/>
                    <pic:cNvPicPr/>
                  </pic:nvPicPr>
                  <pic:blipFill rotWithShape="1">
                    <a:blip r:embed="rId10" cstate="print">
                      <a:extLst>
                        <a:ext uri="{28A0092B-C50C-407E-A947-70E740481C1C}">
                          <a14:useLocalDpi xmlns:a14="http://schemas.microsoft.com/office/drawing/2010/main" val="0"/>
                        </a:ext>
                      </a:extLst>
                    </a:blip>
                    <a:srcRect t="4691" b="5827"/>
                    <a:stretch/>
                  </pic:blipFill>
                  <pic:spPr bwMode="auto">
                    <a:xfrm>
                      <a:off x="0" y="0"/>
                      <a:ext cx="2453354" cy="310517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4"/>
          <w:szCs w:val="24"/>
          <w:lang w:eastAsia="nb-NO"/>
        </w:rPr>
        <w:drawing>
          <wp:inline distT="0" distB="0" distL="0" distR="0" wp14:anchorId="14F2C8B0" wp14:editId="263D58F2">
            <wp:extent cx="3028925" cy="337875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koindremars2014del2.png"/>
                    <pic:cNvPicPr/>
                  </pic:nvPicPr>
                  <pic:blipFill rotWithShape="1">
                    <a:blip r:embed="rId11" cstate="print">
                      <a:extLst>
                        <a:ext uri="{28A0092B-C50C-407E-A947-70E740481C1C}">
                          <a14:useLocalDpi xmlns:a14="http://schemas.microsoft.com/office/drawing/2010/main" val="0"/>
                        </a:ext>
                      </a:extLst>
                    </a:blip>
                    <a:srcRect l="32436" b="46717"/>
                    <a:stretch/>
                  </pic:blipFill>
                  <pic:spPr bwMode="auto">
                    <a:xfrm>
                      <a:off x="0" y="0"/>
                      <a:ext cx="3031487" cy="3381609"/>
                    </a:xfrm>
                    <a:prstGeom prst="rect">
                      <a:avLst/>
                    </a:prstGeom>
                    <a:ln>
                      <a:noFill/>
                    </a:ln>
                    <a:extLst>
                      <a:ext uri="{53640926-AAD7-44D8-BBD7-CCE9431645EC}">
                        <a14:shadowObscured xmlns:a14="http://schemas.microsoft.com/office/drawing/2010/main"/>
                      </a:ext>
                    </a:extLst>
                  </pic:spPr>
                </pic:pic>
              </a:graphicData>
            </a:graphic>
          </wp:inline>
        </w:drawing>
      </w:r>
    </w:p>
    <w:p w14:paraId="1AF1A005" w14:textId="2E5A096C" w:rsidR="0007344A" w:rsidRPr="00AB0552" w:rsidRDefault="0007344A" w:rsidP="00495325">
      <w:pPr>
        <w:spacing w:after="0" w:line="480" w:lineRule="auto"/>
        <w:rPr>
          <w:rFonts w:ascii="Times New Roman" w:hAnsi="Times New Roman" w:cs="Times New Roman"/>
          <w:b/>
          <w:sz w:val="24"/>
          <w:szCs w:val="24"/>
          <w:lang w:val="en-GB"/>
        </w:rPr>
      </w:pPr>
      <w:r>
        <w:rPr>
          <w:rFonts w:ascii="Times New Roman" w:hAnsi="Times New Roman" w:cs="Times New Roman"/>
          <w:b/>
          <w:noProof/>
          <w:sz w:val="24"/>
          <w:szCs w:val="24"/>
          <w:lang w:eastAsia="nb-NO"/>
        </w:rPr>
        <w:drawing>
          <wp:inline distT="0" distB="0" distL="0" distR="0" wp14:anchorId="4F2851D2" wp14:editId="2F7D9368">
            <wp:extent cx="2861977" cy="248875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koindremars2014del1.png"/>
                    <pic:cNvPicPr/>
                  </pic:nvPicPr>
                  <pic:blipFill rotWithShape="1">
                    <a:blip r:embed="rId12" cstate="print">
                      <a:extLst>
                        <a:ext uri="{28A0092B-C50C-407E-A947-70E740481C1C}">
                          <a14:useLocalDpi xmlns:a14="http://schemas.microsoft.com/office/drawing/2010/main" val="0"/>
                        </a:ext>
                      </a:extLst>
                    </a:blip>
                    <a:srcRect l="32850" t="11905" b="46812"/>
                    <a:stretch/>
                  </pic:blipFill>
                  <pic:spPr bwMode="auto">
                    <a:xfrm>
                      <a:off x="0" y="0"/>
                      <a:ext cx="2871943" cy="2497425"/>
                    </a:xfrm>
                    <a:prstGeom prst="rect">
                      <a:avLst/>
                    </a:prstGeom>
                    <a:ln>
                      <a:noFill/>
                    </a:ln>
                    <a:extLst>
                      <a:ext uri="{53640926-AAD7-44D8-BBD7-CCE9431645EC}">
                        <a14:shadowObscured xmlns:a14="http://schemas.microsoft.com/office/drawing/2010/main"/>
                      </a:ext>
                    </a:extLst>
                  </pic:spPr>
                </pic:pic>
              </a:graphicData>
            </a:graphic>
          </wp:inline>
        </w:drawing>
      </w:r>
    </w:p>
    <w:p w14:paraId="259C18CE" w14:textId="77777777" w:rsidR="00470772" w:rsidRPr="00AB0552" w:rsidRDefault="000B7A2A" w:rsidP="00470772">
      <w:pPr>
        <w:spacing w:after="0" w:line="480" w:lineRule="auto"/>
        <w:rPr>
          <w:rFonts w:ascii="Times New Roman" w:hAnsi="Times New Roman" w:cs="Times New Roman"/>
          <w:sz w:val="24"/>
          <w:szCs w:val="24"/>
          <w:lang w:val="en-GB"/>
        </w:rPr>
      </w:pPr>
      <w:r w:rsidRPr="00AB0552">
        <w:rPr>
          <w:rFonts w:ascii="Times New Roman" w:hAnsi="Times New Roman" w:cs="Times New Roman"/>
          <w:sz w:val="24"/>
          <w:szCs w:val="24"/>
          <w:lang w:val="en-GB"/>
        </w:rPr>
        <w:t>Fig. 1</w:t>
      </w:r>
    </w:p>
    <w:p w14:paraId="70705181" w14:textId="444EEB27" w:rsidR="00470772" w:rsidRDefault="00470772" w:rsidP="00470772">
      <w:pPr>
        <w:spacing w:after="0" w:line="480" w:lineRule="auto"/>
        <w:rPr>
          <w:rFonts w:ascii="Times New Roman" w:hAnsi="Times New Roman" w:cs="Times New Roman"/>
          <w:sz w:val="24"/>
          <w:szCs w:val="24"/>
          <w:lang w:val="en-GB"/>
        </w:rPr>
      </w:pPr>
    </w:p>
    <w:p w14:paraId="372B6A39" w14:textId="3DA720D5" w:rsidR="002A738E" w:rsidRDefault="00575ABA" w:rsidP="00470772">
      <w:pPr>
        <w:spacing w:after="0" w:line="480" w:lineRule="auto"/>
        <w:rPr>
          <w:rFonts w:ascii="Times New Roman" w:hAnsi="Times New Roman" w:cs="Times New Roman"/>
          <w:sz w:val="24"/>
          <w:szCs w:val="24"/>
          <w:lang w:val="en-GB"/>
        </w:rPr>
      </w:pPr>
      <w:r>
        <w:rPr>
          <w:rFonts w:ascii="Times New Roman" w:hAnsi="Times New Roman" w:cs="Times New Roman"/>
          <w:noProof/>
          <w:sz w:val="24"/>
          <w:szCs w:val="24"/>
          <w:lang w:eastAsia="nb-NO"/>
        </w:rPr>
        <w:drawing>
          <wp:inline distT="0" distB="0" distL="0" distR="0" wp14:anchorId="4FA363CB" wp14:editId="67837D7A">
            <wp:extent cx="5759450" cy="4608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4608195"/>
                    </a:xfrm>
                    <a:prstGeom prst="rect">
                      <a:avLst/>
                    </a:prstGeom>
                  </pic:spPr>
                </pic:pic>
              </a:graphicData>
            </a:graphic>
          </wp:inline>
        </w:drawing>
      </w:r>
    </w:p>
    <w:p w14:paraId="1FF3A452" w14:textId="77777777" w:rsidR="00470772" w:rsidRDefault="00470772" w:rsidP="00470772">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Fig. 2</w:t>
      </w:r>
    </w:p>
    <w:p w14:paraId="60F3AB57" w14:textId="678A1CB2" w:rsidR="00470772" w:rsidRDefault="00470772" w:rsidP="00470772">
      <w:pPr>
        <w:spacing w:after="0" w:line="480" w:lineRule="auto"/>
        <w:rPr>
          <w:rFonts w:ascii="Times New Roman" w:hAnsi="Times New Roman" w:cs="Times New Roman"/>
          <w:sz w:val="24"/>
          <w:szCs w:val="24"/>
          <w:lang w:val="en-GB"/>
        </w:rPr>
      </w:pPr>
    </w:p>
    <w:p w14:paraId="2A579A23" w14:textId="77777777" w:rsidR="00B05917" w:rsidRDefault="00B05917" w:rsidP="00470772">
      <w:pPr>
        <w:spacing w:after="0" w:line="480" w:lineRule="auto"/>
        <w:rPr>
          <w:rFonts w:ascii="Times New Roman" w:hAnsi="Times New Roman" w:cs="Times New Roman"/>
          <w:sz w:val="24"/>
          <w:szCs w:val="24"/>
          <w:lang w:val="en-GB"/>
        </w:rPr>
      </w:pPr>
    </w:p>
    <w:p w14:paraId="46E79793" w14:textId="62DD4E75" w:rsidR="002A738E" w:rsidRDefault="00575ABA" w:rsidP="00470772">
      <w:pPr>
        <w:spacing w:after="0" w:line="480" w:lineRule="auto"/>
        <w:rPr>
          <w:rFonts w:ascii="Times New Roman" w:hAnsi="Times New Roman" w:cs="Times New Roman"/>
          <w:sz w:val="24"/>
          <w:szCs w:val="24"/>
          <w:lang w:val="en-GB"/>
        </w:rPr>
      </w:pPr>
      <w:r>
        <w:rPr>
          <w:rFonts w:ascii="Times New Roman" w:hAnsi="Times New Roman" w:cs="Times New Roman"/>
          <w:noProof/>
          <w:sz w:val="24"/>
          <w:szCs w:val="24"/>
          <w:lang w:eastAsia="nb-NO"/>
        </w:rPr>
        <w:drawing>
          <wp:inline distT="0" distB="0" distL="0" distR="0" wp14:anchorId="5F17C022" wp14:editId="7634B4EA">
            <wp:extent cx="5759450" cy="460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4608195"/>
                    </a:xfrm>
                    <a:prstGeom prst="rect">
                      <a:avLst/>
                    </a:prstGeom>
                  </pic:spPr>
                </pic:pic>
              </a:graphicData>
            </a:graphic>
          </wp:inline>
        </w:drawing>
      </w:r>
    </w:p>
    <w:p w14:paraId="565D8EE4" w14:textId="1395348F" w:rsidR="00B05917" w:rsidRDefault="00B05917" w:rsidP="00B05917">
      <w:pPr>
        <w:spacing w:after="0" w:line="480" w:lineRule="auto"/>
        <w:rPr>
          <w:rFonts w:ascii="Times New Roman" w:hAnsi="Times New Roman" w:cs="Times New Roman"/>
          <w:sz w:val="24"/>
          <w:szCs w:val="24"/>
          <w:lang w:val="en-GB"/>
        </w:rPr>
      </w:pPr>
    </w:p>
    <w:p w14:paraId="64C4C137" w14:textId="4A7E8C01" w:rsidR="00470772" w:rsidRDefault="00C830EF" w:rsidP="00470772">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Fig. 3</w:t>
      </w:r>
    </w:p>
    <w:p w14:paraId="6D17F2B4" w14:textId="053D8ECE" w:rsidR="00AF50A1" w:rsidRDefault="00AF50A1" w:rsidP="00470772">
      <w:pPr>
        <w:spacing w:after="0" w:line="480" w:lineRule="auto"/>
        <w:rPr>
          <w:rFonts w:ascii="Times New Roman" w:hAnsi="Times New Roman" w:cs="Times New Roman"/>
          <w:sz w:val="24"/>
          <w:szCs w:val="24"/>
          <w:lang w:val="en-GB"/>
        </w:rPr>
      </w:pPr>
    </w:p>
    <w:p w14:paraId="5E12846B" w14:textId="03C3D801" w:rsidR="00AF50A1" w:rsidRPr="00971C9A" w:rsidRDefault="00AF50A1" w:rsidP="00971C9A">
      <w:pPr>
        <w:spacing w:line="480" w:lineRule="auto"/>
        <w:rPr>
          <w:rFonts w:ascii="Times New Roman" w:eastAsia="Calibri" w:hAnsi="Times New Roman" w:cs="Times New Roman"/>
          <w:b/>
          <w:sz w:val="24"/>
          <w:szCs w:val="24"/>
          <w:lang w:val="en-GB"/>
        </w:rPr>
      </w:pPr>
      <w:r>
        <w:rPr>
          <w:rFonts w:ascii="Times New Roman" w:hAnsi="Times New Roman" w:cs="Times New Roman"/>
          <w:sz w:val="24"/>
          <w:szCs w:val="24"/>
          <w:lang w:val="en-GB"/>
        </w:rPr>
        <w:br w:type="page"/>
      </w:r>
      <w:r w:rsidRPr="00971C9A">
        <w:rPr>
          <w:rFonts w:ascii="Times New Roman" w:eastAsia="Calibri" w:hAnsi="Times New Roman" w:cs="Times New Roman"/>
          <w:b/>
          <w:sz w:val="24"/>
          <w:szCs w:val="24"/>
          <w:lang w:val="en-GB"/>
        </w:rPr>
        <w:t>References</w:t>
      </w:r>
    </w:p>
    <w:p w14:paraId="61057E0A" w14:textId="77777777" w:rsidR="00A816AF" w:rsidRPr="00971C9A" w:rsidRDefault="00AF50A1" w:rsidP="00971C9A">
      <w:pPr>
        <w:pStyle w:val="EndNoteBibliography"/>
        <w:spacing w:after="0" w:line="480" w:lineRule="auto"/>
        <w:ind w:left="720" w:hanging="720"/>
        <w:rPr>
          <w:rFonts w:ascii="Times New Roman" w:hAnsi="Times New Roman" w:cs="Times New Roman"/>
          <w:sz w:val="24"/>
          <w:szCs w:val="24"/>
        </w:rPr>
      </w:pPr>
      <w:r w:rsidRPr="00971C9A">
        <w:rPr>
          <w:rFonts w:ascii="Times New Roman" w:hAnsi="Times New Roman" w:cs="Times New Roman"/>
          <w:b/>
          <w:sz w:val="24"/>
          <w:szCs w:val="24"/>
          <w:lang w:val="en-GB"/>
        </w:rPr>
        <w:fldChar w:fldCharType="begin"/>
      </w:r>
      <w:r w:rsidRPr="00971C9A">
        <w:rPr>
          <w:rFonts w:ascii="Times New Roman" w:hAnsi="Times New Roman" w:cs="Times New Roman"/>
          <w:b/>
          <w:sz w:val="24"/>
          <w:szCs w:val="24"/>
          <w:lang w:val="en-GB"/>
        </w:rPr>
        <w:instrText xml:space="preserve"> ADDIN EN.REFLIST </w:instrText>
      </w:r>
      <w:r w:rsidRPr="00971C9A">
        <w:rPr>
          <w:rFonts w:ascii="Times New Roman" w:hAnsi="Times New Roman" w:cs="Times New Roman"/>
          <w:b/>
          <w:sz w:val="24"/>
          <w:szCs w:val="24"/>
          <w:lang w:val="en-GB"/>
        </w:rPr>
        <w:fldChar w:fldCharType="separate"/>
      </w:r>
      <w:bookmarkStart w:id="4" w:name="_ENREF_1"/>
      <w:r w:rsidR="00A816AF" w:rsidRPr="00971C9A">
        <w:rPr>
          <w:rFonts w:ascii="Times New Roman" w:hAnsi="Times New Roman" w:cs="Times New Roman"/>
          <w:sz w:val="24"/>
          <w:szCs w:val="24"/>
        </w:rPr>
        <w:t>Alofs K, González A, Fowler N (2014) Local native plant diversity responds to habitat loss and fragmentation over different time spans and spatial scales. Plant Ecol 215:1139-1151 doi:10.1007/s11258-014-0372-5</w:t>
      </w:r>
      <w:bookmarkEnd w:id="4"/>
    </w:p>
    <w:p w14:paraId="3BEFC40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5" w:name="_ENREF_2"/>
      <w:r w:rsidRPr="00971C9A">
        <w:rPr>
          <w:rFonts w:ascii="Times New Roman" w:hAnsi="Times New Roman" w:cs="Times New Roman"/>
          <w:sz w:val="24"/>
          <w:szCs w:val="24"/>
        </w:rPr>
        <w:t>Andrén H (1994) Effects of habitat fragmentation on birds and mammals in landscapes with different proportions of suitable habitat: a review. Oikos 71:355-366</w:t>
      </w:r>
      <w:bookmarkEnd w:id="5"/>
    </w:p>
    <w:p w14:paraId="0995EDB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6" w:name="_ENREF_3"/>
      <w:r w:rsidRPr="00971C9A">
        <w:rPr>
          <w:rFonts w:ascii="Times New Roman" w:hAnsi="Times New Roman" w:cs="Times New Roman"/>
          <w:sz w:val="24"/>
          <w:szCs w:val="24"/>
        </w:rPr>
        <w:t xml:space="preserve">Bakkestuen V, Stabbetorp O, Molia A, Evju M (2014) The hotspot dry calcareous grassland in the Oslofjord region. Description of the habitat and a monitoring method developed in the ARKO project. NINA Report 1102. </w:t>
      </w:r>
      <w:bookmarkEnd w:id="6"/>
    </w:p>
    <w:p w14:paraId="6B9DC47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7" w:name="_ENREF_4"/>
      <w:r w:rsidRPr="00971C9A">
        <w:rPr>
          <w:rFonts w:ascii="Times New Roman" w:hAnsi="Times New Roman" w:cs="Times New Roman"/>
          <w:sz w:val="24"/>
          <w:szCs w:val="24"/>
        </w:rPr>
        <w:t>Brown JH, Kodric-Brown A (1977) Turnover rates in insular biogeography: Effect of immigration on extinction. Ecology 58:445-449</w:t>
      </w:r>
      <w:bookmarkEnd w:id="7"/>
    </w:p>
    <w:p w14:paraId="0FB6DC7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8" w:name="_ENREF_5"/>
      <w:r w:rsidRPr="00971C9A">
        <w:rPr>
          <w:rFonts w:ascii="Times New Roman" w:hAnsi="Times New Roman" w:cs="Times New Roman"/>
          <w:sz w:val="24"/>
          <w:szCs w:val="24"/>
        </w:rPr>
        <w:t>Burnham KP, Anderson DR (2002) Model selection and multimodel inference: a practical information-theoretic approach. Springer, New York</w:t>
      </w:r>
      <w:bookmarkEnd w:id="8"/>
    </w:p>
    <w:p w14:paraId="6B6D6B2F"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9" w:name="_ENREF_6"/>
      <w:r w:rsidRPr="00971C9A">
        <w:rPr>
          <w:rFonts w:ascii="Times New Roman" w:hAnsi="Times New Roman" w:cs="Times New Roman"/>
          <w:sz w:val="24"/>
          <w:szCs w:val="24"/>
        </w:rPr>
        <w:t>Cain ML, Miligan BG, Strand AE (2000) Long-distance seed dispersal in plant populations. Am J Bot 87:1217-1227</w:t>
      </w:r>
      <w:bookmarkEnd w:id="9"/>
    </w:p>
    <w:p w14:paraId="58B1140A"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0" w:name="_ENREF_7"/>
      <w:r w:rsidRPr="00971C9A">
        <w:rPr>
          <w:rFonts w:ascii="Times New Roman" w:hAnsi="Times New Roman" w:cs="Times New Roman"/>
          <w:sz w:val="24"/>
          <w:szCs w:val="24"/>
        </w:rPr>
        <w:t>Connor EF, McCoy ED (1979) The statistics and biology of the species-area relationship. Am Nat 13:791-833</w:t>
      </w:r>
      <w:bookmarkEnd w:id="10"/>
    </w:p>
    <w:p w14:paraId="5E3D9B43"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1" w:name="_ENREF_8"/>
      <w:r w:rsidRPr="00971C9A">
        <w:rPr>
          <w:rFonts w:ascii="Times New Roman" w:hAnsi="Times New Roman" w:cs="Times New Roman"/>
          <w:sz w:val="24"/>
          <w:szCs w:val="24"/>
        </w:rPr>
        <w:t>Coudrain V, Schüepp C, Herzog F, Albrecht M, Entling MH (2014) Habitat amount modulates the effect of patch isolation on host-parasitoid interactions. Front Environ Sci 2:1-8</w:t>
      </w:r>
      <w:bookmarkEnd w:id="11"/>
    </w:p>
    <w:p w14:paraId="2D639AD6"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2" w:name="_ENREF_9"/>
      <w:r w:rsidRPr="00971C9A">
        <w:rPr>
          <w:rFonts w:ascii="Times New Roman" w:hAnsi="Times New Roman" w:cs="Times New Roman"/>
          <w:sz w:val="24"/>
          <w:szCs w:val="24"/>
        </w:rPr>
        <w:t>Cousins SAO, Vanhoenacker D (2011) Detection of extinction debt depends on scale and specialisation. Biol Conserv 144:782-787 doi:10.1016/j.biocon.2010.11.009</w:t>
      </w:r>
      <w:bookmarkEnd w:id="12"/>
    </w:p>
    <w:p w14:paraId="5C22BFC9"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3" w:name="_ENREF_10"/>
      <w:r w:rsidRPr="00971C9A">
        <w:rPr>
          <w:rFonts w:ascii="Times New Roman" w:hAnsi="Times New Roman" w:cs="Times New Roman"/>
          <w:sz w:val="24"/>
          <w:szCs w:val="24"/>
        </w:rPr>
        <w:t>Didham RK, Kapos V, Ewers RM (2012) Rethinking the conceptual foundations of habitat fragmentation research. Oikos 121:161-170 doi:10.1111/j.1600-0706.2011.20273.x</w:t>
      </w:r>
      <w:bookmarkEnd w:id="13"/>
    </w:p>
    <w:p w14:paraId="406F3344"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lang w:val="nb-NO"/>
        </w:rPr>
      </w:pPr>
      <w:bookmarkStart w:id="14" w:name="_ENREF_11"/>
      <w:r w:rsidRPr="00971C9A">
        <w:rPr>
          <w:rFonts w:ascii="Times New Roman" w:hAnsi="Times New Roman" w:cs="Times New Roman"/>
          <w:sz w:val="24"/>
          <w:szCs w:val="24"/>
        </w:rPr>
        <w:t xml:space="preserve">Evju M, Blumentrath S, Skarpaas O, Stabbetorp OE, Sverdrup-Thygeson A (2015) Plant species occurrence in a fragmented landscape: the importance of species traits. </w:t>
      </w:r>
      <w:r w:rsidRPr="00971C9A">
        <w:rPr>
          <w:rFonts w:ascii="Times New Roman" w:hAnsi="Times New Roman" w:cs="Times New Roman"/>
          <w:sz w:val="24"/>
          <w:szCs w:val="24"/>
          <w:lang w:val="nb-NO"/>
        </w:rPr>
        <w:t>Biodiv Conserv 24:547-561 doi:DOI: 10.1007/s10531-014-0835-y</w:t>
      </w:r>
      <w:bookmarkEnd w:id="14"/>
    </w:p>
    <w:p w14:paraId="1A851816"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5" w:name="_ENREF_12"/>
      <w:r w:rsidRPr="00971C9A">
        <w:rPr>
          <w:rFonts w:ascii="Times New Roman" w:hAnsi="Times New Roman" w:cs="Times New Roman"/>
          <w:sz w:val="24"/>
          <w:szCs w:val="24"/>
          <w:lang w:val="nb-NO"/>
        </w:rPr>
        <w:t xml:space="preserve">Evju M, Stange E (eds) (2016) Når artenes leveområder splittes opp - eksempler fra øyene i indre Oslofjord. </w:t>
      </w:r>
      <w:r w:rsidRPr="00971C9A">
        <w:rPr>
          <w:rFonts w:ascii="Times New Roman" w:hAnsi="Times New Roman" w:cs="Times New Roman"/>
          <w:sz w:val="24"/>
          <w:szCs w:val="24"/>
        </w:rPr>
        <w:t xml:space="preserve">Sluttrapport fra strategisk instituttsatsing (SIS) 2011-2015. NINA Temahefte 65, </w:t>
      </w:r>
      <w:bookmarkEnd w:id="15"/>
    </w:p>
    <w:p w14:paraId="20C8164F"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6" w:name="_ENREF_13"/>
      <w:r w:rsidRPr="00971C9A">
        <w:rPr>
          <w:rFonts w:ascii="Times New Roman" w:hAnsi="Times New Roman" w:cs="Times New Roman"/>
          <w:sz w:val="24"/>
          <w:szCs w:val="24"/>
        </w:rPr>
        <w:t>Ewers RM, Didham RK (2006) Confounding factors in the detection of species responses to habitat fragmentation. Biol Rev 81:117-143</w:t>
      </w:r>
      <w:bookmarkEnd w:id="16"/>
    </w:p>
    <w:p w14:paraId="792F7CB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7" w:name="_ENREF_14"/>
      <w:r w:rsidRPr="00971C9A">
        <w:rPr>
          <w:rFonts w:ascii="Times New Roman" w:hAnsi="Times New Roman" w:cs="Times New Roman"/>
          <w:sz w:val="24"/>
          <w:szCs w:val="24"/>
        </w:rPr>
        <w:t>Fahrig L (2003) Effects of habitat fragmentation on biodiversity. Ann Rev Ecol Evol Syst 34:487-515 doi:10.1146/annurev.ecolsys.34.011802.132419</w:t>
      </w:r>
      <w:bookmarkEnd w:id="17"/>
    </w:p>
    <w:p w14:paraId="670B194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8" w:name="_ENREF_15"/>
      <w:r w:rsidRPr="00971C9A">
        <w:rPr>
          <w:rFonts w:ascii="Times New Roman" w:hAnsi="Times New Roman" w:cs="Times New Roman"/>
          <w:sz w:val="24"/>
          <w:szCs w:val="24"/>
        </w:rPr>
        <w:t>Fahrig L (2013) Rethinking patch size and isolation effects: the habitat amount hypothesis. J Biogeogr 40:1649-1663</w:t>
      </w:r>
      <w:bookmarkEnd w:id="18"/>
    </w:p>
    <w:p w14:paraId="482C453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19" w:name="_ENREF_16"/>
      <w:r w:rsidRPr="00971C9A">
        <w:rPr>
          <w:rFonts w:ascii="Times New Roman" w:hAnsi="Times New Roman" w:cs="Times New Roman"/>
          <w:sz w:val="24"/>
          <w:szCs w:val="24"/>
        </w:rPr>
        <w:t>Fahrig L (2015) Just a hypothesis: a reply to Hanski. J Biogeogr 42:993-994 doi:10.1111/jbi.12504</w:t>
      </w:r>
      <w:bookmarkEnd w:id="19"/>
    </w:p>
    <w:p w14:paraId="0EF012F7"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0" w:name="_ENREF_17"/>
      <w:r w:rsidRPr="00971C9A">
        <w:rPr>
          <w:rFonts w:ascii="Times New Roman" w:hAnsi="Times New Roman" w:cs="Times New Roman"/>
          <w:sz w:val="24"/>
          <w:szCs w:val="24"/>
        </w:rPr>
        <w:t>Fischer J, Lindenmayer DB (2007) Landscape modification and habitat fragmentation: a synthesis. Glob Ecol Biogeogr 16:265-280 doi:10.1111/j.1466-8238.2007.00287</w:t>
      </w:r>
      <w:bookmarkEnd w:id="20"/>
    </w:p>
    <w:p w14:paraId="41CEAEA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1" w:name="_ENREF_18"/>
      <w:r w:rsidRPr="00971C9A">
        <w:rPr>
          <w:rFonts w:ascii="Times New Roman" w:hAnsi="Times New Roman" w:cs="Times New Roman"/>
          <w:sz w:val="24"/>
          <w:szCs w:val="24"/>
        </w:rPr>
        <w:t>Franzén M, Schweiger O, Betzholtz P-E (2012) Species-area relationships are controlled by species traits. PLOS One 7:e37359</w:t>
      </w:r>
      <w:bookmarkEnd w:id="21"/>
    </w:p>
    <w:p w14:paraId="3799F5E7"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2" w:name="_ENREF_19"/>
      <w:r w:rsidRPr="00971C9A">
        <w:rPr>
          <w:rFonts w:ascii="Times New Roman" w:hAnsi="Times New Roman" w:cs="Times New Roman"/>
          <w:sz w:val="24"/>
          <w:szCs w:val="24"/>
        </w:rPr>
        <w:t>Giladi I, May F, Ristow M, Jeltsch F, Ziv Y (2014) Scale-dependent species-area and species-isolation relationships: a review and a test study from a fragmented semi-arid agro-ecosystem. J Biogeogr 41:1055-1069 doi:10.1111/jbi.12299</w:t>
      </w:r>
      <w:bookmarkEnd w:id="22"/>
    </w:p>
    <w:p w14:paraId="4D3DE08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3" w:name="_ENREF_20"/>
      <w:r w:rsidRPr="00971C9A">
        <w:rPr>
          <w:rFonts w:ascii="Times New Roman" w:hAnsi="Times New Roman" w:cs="Times New Roman"/>
          <w:sz w:val="24"/>
          <w:szCs w:val="24"/>
        </w:rPr>
        <w:t>Haddad NM et al. (2015) Habitat fragmentation and its lasting impact on Earth’s ecosystems. Science Adv 1</w:t>
      </w:r>
      <w:bookmarkEnd w:id="23"/>
    </w:p>
    <w:p w14:paraId="47DF955C"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4" w:name="_ENREF_21"/>
      <w:r w:rsidRPr="00971C9A">
        <w:rPr>
          <w:rFonts w:ascii="Times New Roman" w:hAnsi="Times New Roman" w:cs="Times New Roman"/>
          <w:sz w:val="24"/>
          <w:szCs w:val="24"/>
        </w:rPr>
        <w:t>Hanski I (1994) Patch-occupancy dynamics in fragmented landscapes. Trends Ecol Evol 9:131-135 doi:10.1016/0169-5347(94)90177-5</w:t>
      </w:r>
      <w:bookmarkEnd w:id="24"/>
    </w:p>
    <w:p w14:paraId="105B28D8"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5" w:name="_ENREF_22"/>
      <w:r w:rsidRPr="00971C9A">
        <w:rPr>
          <w:rFonts w:ascii="Times New Roman" w:hAnsi="Times New Roman" w:cs="Times New Roman"/>
          <w:sz w:val="24"/>
          <w:szCs w:val="24"/>
        </w:rPr>
        <w:t>Hanski I (2015) Habitat fragmentation and species richness. J Biogeogr 42:989-993</w:t>
      </w:r>
      <w:bookmarkEnd w:id="25"/>
    </w:p>
    <w:p w14:paraId="536AF78D"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6" w:name="_ENREF_23"/>
      <w:r w:rsidRPr="00971C9A">
        <w:rPr>
          <w:rFonts w:ascii="Times New Roman" w:hAnsi="Times New Roman" w:cs="Times New Roman"/>
          <w:sz w:val="24"/>
          <w:szCs w:val="24"/>
        </w:rPr>
        <w:t>He FL, Hubbell SP (2011) Species-area relationships always overestimate extinction rates from habitat loss. Nature 473:368-371 doi:10.1038/nature09985</w:t>
      </w:r>
      <w:bookmarkEnd w:id="26"/>
    </w:p>
    <w:p w14:paraId="029442AC"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7" w:name="_ENREF_24"/>
      <w:r w:rsidRPr="00971C9A">
        <w:rPr>
          <w:rFonts w:ascii="Times New Roman" w:hAnsi="Times New Roman" w:cs="Times New Roman"/>
          <w:sz w:val="24"/>
          <w:szCs w:val="24"/>
        </w:rPr>
        <w:t>Holland JD, Bert DG, Fahrig L (2004) Determining the spatial scale of species' response to habitat. Bioscience 54:227-233</w:t>
      </w:r>
      <w:bookmarkEnd w:id="27"/>
    </w:p>
    <w:p w14:paraId="647A961D"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28" w:name="_ENREF_25"/>
      <w:r w:rsidRPr="00971C9A">
        <w:rPr>
          <w:rFonts w:ascii="Times New Roman" w:hAnsi="Times New Roman" w:cs="Times New Roman"/>
          <w:sz w:val="24"/>
          <w:szCs w:val="24"/>
        </w:rPr>
        <w:t>Jackson HB, Fahrig L (2015) Are ecologists conducting research at the optimal scale? Glob Ecol Biogeogr 24:52-63</w:t>
      </w:r>
      <w:bookmarkEnd w:id="28"/>
    </w:p>
    <w:p w14:paraId="741F6C44"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lang w:val="nn-NO"/>
        </w:rPr>
      </w:pPr>
      <w:bookmarkStart w:id="29" w:name="_ENREF_26"/>
      <w:r w:rsidRPr="00971C9A">
        <w:rPr>
          <w:rFonts w:ascii="Times New Roman" w:hAnsi="Times New Roman" w:cs="Times New Roman"/>
          <w:sz w:val="24"/>
          <w:szCs w:val="24"/>
        </w:rPr>
        <w:t xml:space="preserve">Köchy M, Rydin H (1997) Biogeography of vascular plants on habitat islands, peninsulas and mainlands in an east-central Swedish agricultural landscape. </w:t>
      </w:r>
      <w:r w:rsidRPr="00971C9A">
        <w:rPr>
          <w:rFonts w:ascii="Times New Roman" w:hAnsi="Times New Roman" w:cs="Times New Roman"/>
          <w:sz w:val="24"/>
          <w:szCs w:val="24"/>
          <w:lang w:val="nn-NO"/>
        </w:rPr>
        <w:t>Nord J Bot 17:215-223 doi:10.1111/j.1756-1051.1997.tb00311.x</w:t>
      </w:r>
      <w:bookmarkEnd w:id="29"/>
    </w:p>
    <w:p w14:paraId="55B9A252"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lang w:val="nn-NO"/>
        </w:rPr>
      </w:pPr>
      <w:bookmarkStart w:id="30" w:name="_ENREF_27"/>
      <w:r w:rsidRPr="00971C9A">
        <w:rPr>
          <w:rFonts w:ascii="Times New Roman" w:hAnsi="Times New Roman" w:cs="Times New Roman"/>
          <w:sz w:val="24"/>
          <w:szCs w:val="24"/>
          <w:lang w:val="nn-NO"/>
        </w:rPr>
        <w:t>Lid J, Lid DT (2005) Norsk flora. 7 edn. Det Norske Samlaget, Oslo</w:t>
      </w:r>
      <w:bookmarkEnd w:id="30"/>
    </w:p>
    <w:p w14:paraId="6BE36C58"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1" w:name="_ENREF_28"/>
      <w:r w:rsidRPr="00971C9A">
        <w:rPr>
          <w:rFonts w:ascii="Times New Roman" w:hAnsi="Times New Roman" w:cs="Times New Roman"/>
          <w:sz w:val="24"/>
          <w:szCs w:val="24"/>
        </w:rPr>
        <w:t>MacArthur RH, Wilson EO (1967) The theory of island biogeography. Princeton University Press, Princeton</w:t>
      </w:r>
      <w:bookmarkEnd w:id="31"/>
    </w:p>
    <w:p w14:paraId="65169196"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2" w:name="_ENREF_29"/>
      <w:r w:rsidRPr="00971C9A">
        <w:rPr>
          <w:rFonts w:ascii="Times New Roman" w:hAnsi="Times New Roman" w:cs="Times New Roman"/>
          <w:sz w:val="24"/>
          <w:szCs w:val="24"/>
        </w:rPr>
        <w:t>Matthews TJ, Cottee-Jones HE, Whittaker RJ (2014) Habitat fragmentation and the species-area relationship: a focus on total species richness obscures the impact of habitat loss on habitat specialists. Diversity Distrib 20:1136-1146</w:t>
      </w:r>
      <w:bookmarkEnd w:id="32"/>
    </w:p>
    <w:p w14:paraId="792B8070" w14:textId="72186E2D"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3" w:name="_ENREF_30"/>
      <w:r w:rsidRPr="00971C9A">
        <w:rPr>
          <w:rFonts w:ascii="Times New Roman" w:hAnsi="Times New Roman" w:cs="Times New Roman"/>
          <w:sz w:val="24"/>
          <w:szCs w:val="24"/>
        </w:rPr>
        <w:t xml:space="preserve">Mazerolle MJ (2016) AICcmodavg: Model selection and multimodel inference based on (Q)AIC(c). R package version 2.0-4. </w:t>
      </w:r>
      <w:hyperlink r:id="rId15" w:history="1">
        <w:r w:rsidRPr="00971C9A">
          <w:rPr>
            <w:rStyle w:val="Hyperlink"/>
            <w:rFonts w:ascii="Times New Roman" w:hAnsi="Times New Roman" w:cs="Times New Roman"/>
            <w:sz w:val="24"/>
            <w:szCs w:val="24"/>
          </w:rPr>
          <w:t>http://CRAN.R-project.org/package=AICcmodavg</w:t>
        </w:r>
        <w:bookmarkEnd w:id="33"/>
      </w:hyperlink>
    </w:p>
    <w:p w14:paraId="5334A7F3"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4" w:name="_ENREF_31"/>
      <w:r w:rsidRPr="00971C9A">
        <w:rPr>
          <w:rFonts w:ascii="Times New Roman" w:hAnsi="Times New Roman" w:cs="Times New Roman"/>
          <w:sz w:val="24"/>
          <w:szCs w:val="24"/>
        </w:rPr>
        <w:t>Munguia-Rosas MA, Montiel S (2014) Patch size and isolation predict plant species density in a naturally fragmented forest. PLOS One 9 doi:10.1371/journal.pone.0111742</w:t>
      </w:r>
      <w:bookmarkEnd w:id="34"/>
    </w:p>
    <w:p w14:paraId="1C65B8E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5" w:name="_ENREF_32"/>
      <w:r w:rsidRPr="00971C9A">
        <w:rPr>
          <w:rFonts w:ascii="Times New Roman" w:hAnsi="Times New Roman" w:cs="Times New Roman"/>
          <w:sz w:val="24"/>
          <w:szCs w:val="24"/>
        </w:rPr>
        <w:t>Nakagawa S, Cuthill IC (2007) Effect size, confidence interval and statistical significance: a practical guide for biologists. Biol Rev 82:591-605 doi:10.1111/j.1469-185X.2007.00027.x</w:t>
      </w:r>
      <w:bookmarkEnd w:id="35"/>
    </w:p>
    <w:p w14:paraId="486D37F5"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6" w:name="_ENREF_33"/>
      <w:r w:rsidRPr="00971C9A">
        <w:rPr>
          <w:rFonts w:ascii="Times New Roman" w:hAnsi="Times New Roman" w:cs="Times New Roman"/>
          <w:sz w:val="24"/>
          <w:szCs w:val="24"/>
        </w:rPr>
        <w:t xml:space="preserve">Pinheiro J, Bates D, DebRoy S, Sarkar D, R Development Core Team (2013) nlme: Linear and nonlinear mixed effect models. R package version 3.1-109. </w:t>
      </w:r>
      <w:bookmarkEnd w:id="36"/>
    </w:p>
    <w:p w14:paraId="3839F57E"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7" w:name="_ENREF_34"/>
      <w:r w:rsidRPr="00971C9A">
        <w:rPr>
          <w:rFonts w:ascii="Times New Roman" w:hAnsi="Times New Roman" w:cs="Times New Roman"/>
          <w:sz w:val="24"/>
          <w:szCs w:val="24"/>
        </w:rPr>
        <w:t>Pärtel M, Zobel M, Zobel K, van der Maarel E (1996) The species pool and its relation to species richness: Evidence from Estonian plant communities. Oikos 75:111-117 doi:10.2307/3546327</w:t>
      </w:r>
      <w:bookmarkEnd w:id="37"/>
    </w:p>
    <w:p w14:paraId="63DB7B35" w14:textId="5DAD217F"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8" w:name="_ENREF_35"/>
      <w:r w:rsidRPr="00971C9A">
        <w:rPr>
          <w:rFonts w:ascii="Times New Roman" w:hAnsi="Times New Roman" w:cs="Times New Roman"/>
          <w:sz w:val="24"/>
          <w:szCs w:val="24"/>
        </w:rPr>
        <w:t xml:space="preserve">R Core Team (2015) R: a language and environment for statistical computing. R Foundation for Statistical Computing, Vienna, Austria. </w:t>
      </w:r>
      <w:hyperlink r:id="rId16" w:history="1">
        <w:r w:rsidRPr="00971C9A">
          <w:rPr>
            <w:rStyle w:val="Hyperlink"/>
            <w:rFonts w:ascii="Times New Roman" w:hAnsi="Times New Roman" w:cs="Times New Roman"/>
            <w:sz w:val="24"/>
            <w:szCs w:val="24"/>
          </w:rPr>
          <w:t>http://www.R-project.org/</w:t>
        </w:r>
        <w:bookmarkEnd w:id="38"/>
      </w:hyperlink>
    </w:p>
    <w:p w14:paraId="261A13D2"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39" w:name="_ENREF_36"/>
      <w:r w:rsidRPr="00971C9A">
        <w:rPr>
          <w:rFonts w:ascii="Times New Roman" w:hAnsi="Times New Roman" w:cs="Times New Roman"/>
          <w:sz w:val="24"/>
          <w:szCs w:val="24"/>
        </w:rPr>
        <w:t>Reitalu T, Purschke O, Johansson LJ, Hall K, Sykes MT, Prentice HC (2012) Responses of grassland species richness to local and landscape factors depend on spatial scale and habitat specialization. J Veg Sci 23:41-51 doi:10.1111/j.1654-1103.2011.01334.x</w:t>
      </w:r>
      <w:bookmarkEnd w:id="39"/>
    </w:p>
    <w:p w14:paraId="440C3112"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0" w:name="_ENREF_37"/>
      <w:r w:rsidRPr="00971C9A">
        <w:rPr>
          <w:rFonts w:ascii="Times New Roman" w:hAnsi="Times New Roman" w:cs="Times New Roman"/>
          <w:sz w:val="24"/>
          <w:szCs w:val="24"/>
        </w:rPr>
        <w:t>Rosenzweig ML (1995) Species diversity in space and time. Cambridge University Press, Cambridge</w:t>
      </w:r>
      <w:bookmarkEnd w:id="40"/>
    </w:p>
    <w:p w14:paraId="3B3D306E"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1" w:name="_ENREF_38"/>
      <w:r w:rsidRPr="00971C9A">
        <w:rPr>
          <w:rFonts w:ascii="Times New Roman" w:hAnsi="Times New Roman" w:cs="Times New Roman"/>
          <w:sz w:val="24"/>
          <w:szCs w:val="24"/>
        </w:rPr>
        <w:t>Rybicki J, Hanski I (2013) Species-area relationships and extinctions caused by habitat loss and fragmentation. Ecol Lett 16:27-38 doi:10.1111/ele.12065</w:t>
      </w:r>
      <w:bookmarkEnd w:id="41"/>
    </w:p>
    <w:p w14:paraId="74E2F069"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2" w:name="_ENREF_39"/>
      <w:r w:rsidRPr="00971C9A">
        <w:rPr>
          <w:rFonts w:ascii="Times New Roman" w:hAnsi="Times New Roman" w:cs="Times New Roman"/>
          <w:sz w:val="24"/>
          <w:szCs w:val="24"/>
        </w:rPr>
        <w:t>Saunders DA, Hobbs RJ, Margules CR (1991) Biological consequences of ecosystem fragmentation - a review. Conserv Biol 5:18-32</w:t>
      </w:r>
      <w:bookmarkEnd w:id="42"/>
    </w:p>
    <w:p w14:paraId="18979241"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3" w:name="_ENREF_40"/>
      <w:r w:rsidRPr="00971C9A">
        <w:rPr>
          <w:rFonts w:ascii="Times New Roman" w:hAnsi="Times New Roman" w:cs="Times New Roman"/>
          <w:sz w:val="24"/>
          <w:szCs w:val="24"/>
        </w:rPr>
        <w:t>Schielzeth H (2010) Simple means to improve the interpretability of regression coefficients. Methods Ecol Evol 1:103-113</w:t>
      </w:r>
      <w:bookmarkEnd w:id="43"/>
    </w:p>
    <w:p w14:paraId="14A6FF8C"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4" w:name="_ENREF_41"/>
      <w:r w:rsidRPr="00971C9A">
        <w:rPr>
          <w:rFonts w:ascii="Times New Roman" w:hAnsi="Times New Roman" w:cs="Times New Roman"/>
          <w:sz w:val="24"/>
          <w:szCs w:val="24"/>
        </w:rPr>
        <w:t>Shadish WR, Cook TD, Campbell DT (2002) Experimental and quasi-experimental designs for generalized causal inference. Houghton Mifflin, Boston</w:t>
      </w:r>
      <w:bookmarkEnd w:id="44"/>
    </w:p>
    <w:p w14:paraId="388B21EA"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5" w:name="_ENREF_42"/>
      <w:r w:rsidRPr="00971C9A">
        <w:rPr>
          <w:rFonts w:ascii="Times New Roman" w:hAnsi="Times New Roman" w:cs="Times New Roman"/>
          <w:sz w:val="24"/>
          <w:szCs w:val="24"/>
        </w:rPr>
        <w:t>Silvertown J (2004) Plant coexistence and the niche.  19:605-611</w:t>
      </w:r>
      <w:bookmarkEnd w:id="45"/>
    </w:p>
    <w:p w14:paraId="6D964FE8"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6" w:name="_ENREF_43"/>
      <w:r w:rsidRPr="00971C9A">
        <w:rPr>
          <w:rFonts w:ascii="Times New Roman" w:hAnsi="Times New Roman" w:cs="Times New Roman"/>
          <w:sz w:val="24"/>
          <w:szCs w:val="24"/>
        </w:rPr>
        <w:t>Smith AC, Koper N, Francis CM, Fahrig L (2009) Confronting collinearity: comparing methods for disentangling the effects of habitat loss and fragmentation. Landscape Ecol 24:1271-1285 doi:10.1007/s10980-009-9383-3</w:t>
      </w:r>
      <w:bookmarkEnd w:id="46"/>
    </w:p>
    <w:p w14:paraId="74B42333"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7" w:name="_ENREF_44"/>
      <w:r w:rsidRPr="00971C9A">
        <w:rPr>
          <w:rFonts w:ascii="Times New Roman" w:hAnsi="Times New Roman" w:cs="Times New Roman"/>
          <w:sz w:val="24"/>
          <w:szCs w:val="24"/>
        </w:rPr>
        <w:t>Sverdrup-Thygeson A, Gustafsson L, Kouki J (2014) Spatial and temporal scales relevant for conservation of dead-wood associated species: current status and perspectives. Biodiv Conserv 23:513-535 doi:10.1007/s10531-014-0628-3</w:t>
      </w:r>
      <w:bookmarkEnd w:id="47"/>
    </w:p>
    <w:p w14:paraId="3F63D7B8"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8" w:name="_ENREF_45"/>
      <w:r w:rsidRPr="00971C9A">
        <w:rPr>
          <w:rFonts w:ascii="Times New Roman" w:hAnsi="Times New Roman" w:cs="Times New Roman"/>
          <w:sz w:val="24"/>
          <w:szCs w:val="24"/>
        </w:rPr>
        <w:t>Villard M-A, Metzger JP (2014) Beyond the fragmentation debate: a conceptual model to predict when habitat configuration really matters. J Appl Ecol 51:309-318 doi:10.1111/1365-2664.12190</w:t>
      </w:r>
      <w:bookmarkEnd w:id="48"/>
    </w:p>
    <w:p w14:paraId="5CCF1850"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49" w:name="_ENREF_46"/>
      <w:r w:rsidRPr="00971C9A">
        <w:rPr>
          <w:rFonts w:ascii="Times New Roman" w:hAnsi="Times New Roman" w:cs="Times New Roman"/>
          <w:sz w:val="24"/>
          <w:szCs w:val="24"/>
        </w:rPr>
        <w:t>Wiens JA (1989) Spatial scaling in ecology. Func Ecol 3:385-397</w:t>
      </w:r>
      <w:bookmarkEnd w:id="49"/>
    </w:p>
    <w:p w14:paraId="52615684"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50" w:name="_ENREF_47"/>
      <w:r w:rsidRPr="00971C9A">
        <w:rPr>
          <w:rFonts w:ascii="Times New Roman" w:hAnsi="Times New Roman" w:cs="Times New Roman"/>
          <w:sz w:val="24"/>
          <w:szCs w:val="24"/>
        </w:rPr>
        <w:t>Williams CB (1943) Area and the number of species. Nature 152:262-265</w:t>
      </w:r>
      <w:bookmarkEnd w:id="50"/>
    </w:p>
    <w:p w14:paraId="747E2499"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51" w:name="_ENREF_48"/>
      <w:r w:rsidRPr="00971C9A">
        <w:rPr>
          <w:rFonts w:ascii="Times New Roman" w:hAnsi="Times New Roman" w:cs="Times New Roman"/>
          <w:sz w:val="24"/>
          <w:szCs w:val="24"/>
        </w:rPr>
        <w:t>Wilson MC et al. (2016) Habitat fragmentation and biodiversity conservation: key findings and future challenges. Landscape Ecol 31:219-227 doi:10.1007/s10980-015-0312-3</w:t>
      </w:r>
      <w:bookmarkEnd w:id="51"/>
    </w:p>
    <w:p w14:paraId="40C4FC1B"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52" w:name="_ENREF_49"/>
      <w:r w:rsidRPr="00971C9A">
        <w:rPr>
          <w:rFonts w:ascii="Times New Roman" w:hAnsi="Times New Roman" w:cs="Times New Roman"/>
          <w:sz w:val="24"/>
          <w:szCs w:val="24"/>
        </w:rPr>
        <w:t>With KA (2016) Are landscapes more than the sum of their patches? Landscape Ecol in press doi:10.1007/s10980-015-0328-8</w:t>
      </w:r>
      <w:bookmarkEnd w:id="52"/>
    </w:p>
    <w:p w14:paraId="5A157EF8" w14:textId="77777777" w:rsidR="00A816AF" w:rsidRPr="00971C9A" w:rsidRDefault="00A816AF" w:rsidP="00971C9A">
      <w:pPr>
        <w:pStyle w:val="EndNoteBibliography"/>
        <w:spacing w:after="0" w:line="480" w:lineRule="auto"/>
        <w:ind w:left="720" w:hanging="720"/>
        <w:rPr>
          <w:rFonts w:ascii="Times New Roman" w:hAnsi="Times New Roman" w:cs="Times New Roman"/>
          <w:sz w:val="24"/>
          <w:szCs w:val="24"/>
        </w:rPr>
      </w:pPr>
      <w:bookmarkStart w:id="53" w:name="_ENREF_50"/>
      <w:r w:rsidRPr="00971C9A">
        <w:rPr>
          <w:rFonts w:ascii="Times New Roman" w:hAnsi="Times New Roman" w:cs="Times New Roman"/>
          <w:sz w:val="24"/>
          <w:szCs w:val="24"/>
        </w:rPr>
        <w:t xml:space="preserve">Wollan AK et al. (2011a) Open calcareous ground with shallow soil in the Oslo fjord region - a hotspot habitat. Final report from period II of the ARKO project. NINA Report 713. </w:t>
      </w:r>
      <w:bookmarkEnd w:id="53"/>
    </w:p>
    <w:p w14:paraId="2F89CB51" w14:textId="77777777" w:rsidR="00A816AF" w:rsidRPr="00971C9A" w:rsidRDefault="00A816AF" w:rsidP="00971C9A">
      <w:pPr>
        <w:pStyle w:val="EndNoteBibliography"/>
        <w:spacing w:line="480" w:lineRule="auto"/>
        <w:ind w:left="720" w:hanging="720"/>
        <w:rPr>
          <w:rFonts w:ascii="Times New Roman" w:hAnsi="Times New Roman" w:cs="Times New Roman"/>
          <w:sz w:val="24"/>
          <w:szCs w:val="24"/>
        </w:rPr>
      </w:pPr>
      <w:bookmarkStart w:id="54" w:name="_ENREF_51"/>
      <w:r w:rsidRPr="00971C9A">
        <w:rPr>
          <w:rFonts w:ascii="Times New Roman" w:hAnsi="Times New Roman" w:cs="Times New Roman"/>
          <w:sz w:val="24"/>
          <w:szCs w:val="24"/>
        </w:rPr>
        <w:t>Wollan AK, Bakkestuen V, Halvorsen R (2011b) Spatial predictive modelling of dry calcareous grasslands in the Oslofjord area. In: Halvorsen R (ed) The scientific basis for habitat monitoring in Norway - baseline surveys. University of Oslo, Natural History Museum, pp 176-196</w:t>
      </w:r>
      <w:bookmarkEnd w:id="54"/>
    </w:p>
    <w:p w14:paraId="34ED4B68" w14:textId="05E14E69" w:rsidR="00AF50A1" w:rsidRPr="00AB0552" w:rsidRDefault="00AF50A1" w:rsidP="00971C9A">
      <w:pPr>
        <w:spacing w:after="0" w:line="480" w:lineRule="auto"/>
        <w:ind w:firstLine="567"/>
        <w:rPr>
          <w:rFonts w:ascii="Times New Roman" w:hAnsi="Times New Roman" w:cs="Times New Roman"/>
          <w:sz w:val="24"/>
          <w:szCs w:val="24"/>
          <w:lang w:val="en-GB"/>
        </w:rPr>
      </w:pPr>
      <w:r w:rsidRPr="00971C9A">
        <w:rPr>
          <w:rFonts w:ascii="Times New Roman" w:hAnsi="Times New Roman" w:cs="Times New Roman"/>
          <w:b/>
          <w:sz w:val="24"/>
          <w:szCs w:val="24"/>
          <w:lang w:val="en-GB"/>
        </w:rPr>
        <w:fldChar w:fldCharType="end"/>
      </w:r>
    </w:p>
    <w:sectPr w:rsidR="00AF50A1" w:rsidRPr="00AB0552" w:rsidSect="00E32459">
      <w:pgSz w:w="11906" w:h="16838" w:code="9"/>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15BD4" w14:textId="77777777" w:rsidR="00E77854" w:rsidRDefault="00E77854" w:rsidP="000B7A2A">
      <w:pPr>
        <w:spacing w:after="0" w:line="240" w:lineRule="auto"/>
      </w:pPr>
      <w:r>
        <w:separator/>
      </w:r>
    </w:p>
  </w:endnote>
  <w:endnote w:type="continuationSeparator" w:id="0">
    <w:p w14:paraId="26E818A1" w14:textId="77777777" w:rsidR="00E77854" w:rsidRDefault="00E77854" w:rsidP="000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2FA9" w14:textId="77777777" w:rsidR="00E77854" w:rsidRDefault="00E77854" w:rsidP="000B7A2A">
      <w:pPr>
        <w:spacing w:after="0" w:line="240" w:lineRule="auto"/>
      </w:pPr>
      <w:r>
        <w:separator/>
      </w:r>
    </w:p>
  </w:footnote>
  <w:footnote w:type="continuationSeparator" w:id="0">
    <w:p w14:paraId="347A593A" w14:textId="77777777" w:rsidR="00E77854" w:rsidRDefault="00E77854" w:rsidP="000B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527612"/>
      <w:docPartObj>
        <w:docPartGallery w:val="Page Numbers (Top of Page)"/>
        <w:docPartUnique/>
      </w:docPartObj>
    </w:sdtPr>
    <w:sdtEndPr>
      <w:rPr>
        <w:noProof/>
      </w:rPr>
    </w:sdtEndPr>
    <w:sdtContent>
      <w:p w14:paraId="1B913867" w14:textId="489EE906" w:rsidR="00A816AF" w:rsidRDefault="00A816AF">
        <w:pPr>
          <w:pStyle w:val="Header"/>
          <w:jc w:val="right"/>
        </w:pPr>
        <w:r>
          <w:fldChar w:fldCharType="begin"/>
        </w:r>
        <w:r>
          <w:instrText xml:space="preserve"> PAGE   \* MERGEFORMAT </w:instrText>
        </w:r>
        <w:r>
          <w:fldChar w:fldCharType="separate"/>
        </w:r>
        <w:r w:rsidR="00966450">
          <w:rPr>
            <w:noProof/>
          </w:rPr>
          <w:t>1</w:t>
        </w:r>
        <w:r>
          <w:rPr>
            <w:noProof/>
          </w:rPr>
          <w:fldChar w:fldCharType="end"/>
        </w:r>
      </w:p>
    </w:sdtContent>
  </w:sdt>
  <w:p w14:paraId="006FF520" w14:textId="77777777" w:rsidR="00A816AF" w:rsidRDefault="00A81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B5F"/>
    <w:multiLevelType w:val="hybridMultilevel"/>
    <w:tmpl w:val="A622FCAC"/>
    <w:lvl w:ilvl="0" w:tplc="7BEC8B8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805E3D"/>
    <w:multiLevelType w:val="hybridMultilevel"/>
    <w:tmpl w:val="7AF0C3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BB7D2F"/>
    <w:multiLevelType w:val="hybridMultilevel"/>
    <w:tmpl w:val="B53C6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CC236D"/>
    <w:multiLevelType w:val="hybridMultilevel"/>
    <w:tmpl w:val="ACCEE2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4D2204"/>
    <w:multiLevelType w:val="hybridMultilevel"/>
    <w:tmpl w:val="67243E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735703"/>
    <w:multiLevelType w:val="hybridMultilevel"/>
    <w:tmpl w:val="67243E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9079C9"/>
    <w:multiLevelType w:val="hybridMultilevel"/>
    <w:tmpl w:val="DC064DE6"/>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7" w15:restartNumberingAfterBreak="0">
    <w:nsid w:val="5076751D"/>
    <w:multiLevelType w:val="hybridMultilevel"/>
    <w:tmpl w:val="98EAF3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83A4CAA"/>
    <w:multiLevelType w:val="hybridMultilevel"/>
    <w:tmpl w:val="67243E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p9e5as1t2rxgewxs9vp908p5rrdzt0ffxd&quot;&gt;marianne_NINA&lt;record-ids&gt;&lt;item&gt;445&lt;/item&gt;&lt;item&gt;654&lt;/item&gt;&lt;item&gt;1388&lt;/item&gt;&lt;item&gt;1917&lt;/item&gt;&lt;item&gt;1924&lt;/item&gt;&lt;item&gt;2205&lt;/item&gt;&lt;item&gt;2443&lt;/item&gt;&lt;item&gt;2558&lt;/item&gt;&lt;item&gt;2560&lt;/item&gt;&lt;item&gt;2922&lt;/item&gt;&lt;item&gt;2999&lt;/item&gt;&lt;item&gt;3002&lt;/item&gt;&lt;item&gt;3016&lt;/item&gt;&lt;item&gt;3027&lt;/item&gt;&lt;item&gt;3037&lt;/item&gt;&lt;item&gt;3080&lt;/item&gt;&lt;item&gt;3082&lt;/item&gt;&lt;item&gt;3124&lt;/item&gt;&lt;item&gt;3157&lt;/item&gt;&lt;item&gt;3166&lt;/item&gt;&lt;item&gt;3372&lt;/item&gt;&lt;item&gt;3374&lt;/item&gt;&lt;item&gt;3375&lt;/item&gt;&lt;item&gt;3394&lt;/item&gt;&lt;item&gt;3480&lt;/item&gt;&lt;item&gt;3481&lt;/item&gt;&lt;item&gt;3497&lt;/item&gt;&lt;item&gt;3524&lt;/item&gt;&lt;item&gt;3525&lt;/item&gt;&lt;item&gt;3526&lt;/item&gt;&lt;item&gt;3554&lt;/item&gt;&lt;item&gt;3644&lt;/item&gt;&lt;item&gt;3645&lt;/item&gt;&lt;item&gt;3647&lt;/item&gt;&lt;item&gt;3667&lt;/item&gt;&lt;item&gt;3669&lt;/item&gt;&lt;item&gt;3670&lt;/item&gt;&lt;item&gt;3671&lt;/item&gt;&lt;item&gt;3672&lt;/item&gt;&lt;item&gt;3681&lt;/item&gt;&lt;item&gt;3682&lt;/item&gt;&lt;item&gt;3687&lt;/item&gt;&lt;item&gt;3688&lt;/item&gt;&lt;item&gt;3691&lt;/item&gt;&lt;item&gt;3692&lt;/item&gt;&lt;item&gt;3693&lt;/item&gt;&lt;item&gt;3694&lt;/item&gt;&lt;item&gt;3695&lt;/item&gt;&lt;item&gt;3696&lt;/item&gt;&lt;item&gt;3744&lt;/item&gt;&lt;item&gt;3745&lt;/item&gt;&lt;/record-ids&gt;&lt;/item&gt;&lt;/Libraries&gt;"/>
  </w:docVars>
  <w:rsids>
    <w:rsidRoot w:val="00157543"/>
    <w:rsid w:val="00000CB9"/>
    <w:rsid w:val="00026054"/>
    <w:rsid w:val="00040094"/>
    <w:rsid w:val="00040A8B"/>
    <w:rsid w:val="00042A9F"/>
    <w:rsid w:val="00044343"/>
    <w:rsid w:val="00066C1F"/>
    <w:rsid w:val="00071179"/>
    <w:rsid w:val="0007344A"/>
    <w:rsid w:val="00081C02"/>
    <w:rsid w:val="00083B2E"/>
    <w:rsid w:val="0008561D"/>
    <w:rsid w:val="000878CD"/>
    <w:rsid w:val="00091257"/>
    <w:rsid w:val="00091847"/>
    <w:rsid w:val="000933DD"/>
    <w:rsid w:val="00093FF5"/>
    <w:rsid w:val="00095B14"/>
    <w:rsid w:val="0009684E"/>
    <w:rsid w:val="000A0EC9"/>
    <w:rsid w:val="000A5244"/>
    <w:rsid w:val="000B2C85"/>
    <w:rsid w:val="000B362B"/>
    <w:rsid w:val="000B6A18"/>
    <w:rsid w:val="000B7A2A"/>
    <w:rsid w:val="000B7BDF"/>
    <w:rsid w:val="000C1A1F"/>
    <w:rsid w:val="000D640C"/>
    <w:rsid w:val="000E3077"/>
    <w:rsid w:val="000F1099"/>
    <w:rsid w:val="000F43ED"/>
    <w:rsid w:val="00101C34"/>
    <w:rsid w:val="00107DE1"/>
    <w:rsid w:val="00120E0B"/>
    <w:rsid w:val="00127A8F"/>
    <w:rsid w:val="00140E19"/>
    <w:rsid w:val="001501D3"/>
    <w:rsid w:val="001572C3"/>
    <w:rsid w:val="00157543"/>
    <w:rsid w:val="0016786D"/>
    <w:rsid w:val="00177148"/>
    <w:rsid w:val="001843C7"/>
    <w:rsid w:val="0019278D"/>
    <w:rsid w:val="00196306"/>
    <w:rsid w:val="001A3EFF"/>
    <w:rsid w:val="001A70DB"/>
    <w:rsid w:val="001B374C"/>
    <w:rsid w:val="001B598D"/>
    <w:rsid w:val="001C231C"/>
    <w:rsid w:val="001C6F3B"/>
    <w:rsid w:val="001C733C"/>
    <w:rsid w:val="001D13F4"/>
    <w:rsid w:val="001D1C5C"/>
    <w:rsid w:val="001D2E6C"/>
    <w:rsid w:val="001E69AE"/>
    <w:rsid w:val="001F7F88"/>
    <w:rsid w:val="001F7FEE"/>
    <w:rsid w:val="00200C36"/>
    <w:rsid w:val="00200F22"/>
    <w:rsid w:val="002115A9"/>
    <w:rsid w:val="002137A7"/>
    <w:rsid w:val="0022404F"/>
    <w:rsid w:val="0022444A"/>
    <w:rsid w:val="00227C60"/>
    <w:rsid w:val="00236B2F"/>
    <w:rsid w:val="00247395"/>
    <w:rsid w:val="002550EA"/>
    <w:rsid w:val="0026640A"/>
    <w:rsid w:val="002704F9"/>
    <w:rsid w:val="00270B70"/>
    <w:rsid w:val="002713D1"/>
    <w:rsid w:val="002754B5"/>
    <w:rsid w:val="00275E49"/>
    <w:rsid w:val="002806D6"/>
    <w:rsid w:val="0028419D"/>
    <w:rsid w:val="0028725F"/>
    <w:rsid w:val="002A738E"/>
    <w:rsid w:val="002B0178"/>
    <w:rsid w:val="002B312E"/>
    <w:rsid w:val="002B45BF"/>
    <w:rsid w:val="002C0D4C"/>
    <w:rsid w:val="002C42AF"/>
    <w:rsid w:val="002C641F"/>
    <w:rsid w:val="002D4FAC"/>
    <w:rsid w:val="002E692C"/>
    <w:rsid w:val="00301529"/>
    <w:rsid w:val="003051C1"/>
    <w:rsid w:val="00321B55"/>
    <w:rsid w:val="003276C3"/>
    <w:rsid w:val="0033743E"/>
    <w:rsid w:val="00337991"/>
    <w:rsid w:val="003536AB"/>
    <w:rsid w:val="00354A3A"/>
    <w:rsid w:val="00357C2E"/>
    <w:rsid w:val="00361EC0"/>
    <w:rsid w:val="0037755E"/>
    <w:rsid w:val="00377A3A"/>
    <w:rsid w:val="00377C00"/>
    <w:rsid w:val="003A09B9"/>
    <w:rsid w:val="003A42CD"/>
    <w:rsid w:val="003B0DF3"/>
    <w:rsid w:val="003D161C"/>
    <w:rsid w:val="003D74D8"/>
    <w:rsid w:val="003E1AE3"/>
    <w:rsid w:val="0040655A"/>
    <w:rsid w:val="004078B7"/>
    <w:rsid w:val="00407F8D"/>
    <w:rsid w:val="00412A4D"/>
    <w:rsid w:val="00420276"/>
    <w:rsid w:val="00421DAF"/>
    <w:rsid w:val="00424A27"/>
    <w:rsid w:val="00427C5C"/>
    <w:rsid w:val="0043121C"/>
    <w:rsid w:val="0043406F"/>
    <w:rsid w:val="00443370"/>
    <w:rsid w:val="004440B3"/>
    <w:rsid w:val="004442B7"/>
    <w:rsid w:val="00454C60"/>
    <w:rsid w:val="004641EB"/>
    <w:rsid w:val="00470772"/>
    <w:rsid w:val="004749C9"/>
    <w:rsid w:val="0048198D"/>
    <w:rsid w:val="00485631"/>
    <w:rsid w:val="00493CFF"/>
    <w:rsid w:val="00495325"/>
    <w:rsid w:val="004A0186"/>
    <w:rsid w:val="004A33D9"/>
    <w:rsid w:val="004C1622"/>
    <w:rsid w:val="004C4525"/>
    <w:rsid w:val="004D2F34"/>
    <w:rsid w:val="004D350D"/>
    <w:rsid w:val="005013A4"/>
    <w:rsid w:val="005174A4"/>
    <w:rsid w:val="00520BAD"/>
    <w:rsid w:val="00523EFF"/>
    <w:rsid w:val="00525111"/>
    <w:rsid w:val="00532A66"/>
    <w:rsid w:val="0053322C"/>
    <w:rsid w:val="005465AB"/>
    <w:rsid w:val="00546F46"/>
    <w:rsid w:val="005631E3"/>
    <w:rsid w:val="00566C22"/>
    <w:rsid w:val="0057222F"/>
    <w:rsid w:val="00575ABA"/>
    <w:rsid w:val="00576592"/>
    <w:rsid w:val="0057717F"/>
    <w:rsid w:val="00597A35"/>
    <w:rsid w:val="00597FBA"/>
    <w:rsid w:val="005A088A"/>
    <w:rsid w:val="005A1288"/>
    <w:rsid w:val="005A3F4E"/>
    <w:rsid w:val="005A6B91"/>
    <w:rsid w:val="005B20C0"/>
    <w:rsid w:val="005B37C7"/>
    <w:rsid w:val="005B6F5B"/>
    <w:rsid w:val="005B7070"/>
    <w:rsid w:val="005C55D4"/>
    <w:rsid w:val="005D32B0"/>
    <w:rsid w:val="005D364B"/>
    <w:rsid w:val="00601BC6"/>
    <w:rsid w:val="00607FD6"/>
    <w:rsid w:val="00614AD4"/>
    <w:rsid w:val="00616493"/>
    <w:rsid w:val="006251F0"/>
    <w:rsid w:val="00630A12"/>
    <w:rsid w:val="00632EEC"/>
    <w:rsid w:val="00636F4B"/>
    <w:rsid w:val="00644047"/>
    <w:rsid w:val="006448D9"/>
    <w:rsid w:val="0064516B"/>
    <w:rsid w:val="00646172"/>
    <w:rsid w:val="00647466"/>
    <w:rsid w:val="00652EA7"/>
    <w:rsid w:val="00662728"/>
    <w:rsid w:val="00666001"/>
    <w:rsid w:val="00671D7D"/>
    <w:rsid w:val="0067611B"/>
    <w:rsid w:val="00676A11"/>
    <w:rsid w:val="00677602"/>
    <w:rsid w:val="00677E53"/>
    <w:rsid w:val="006867B8"/>
    <w:rsid w:val="00690EAF"/>
    <w:rsid w:val="006942D2"/>
    <w:rsid w:val="00695B94"/>
    <w:rsid w:val="006A098B"/>
    <w:rsid w:val="006A2168"/>
    <w:rsid w:val="006B0AE4"/>
    <w:rsid w:val="006B2F9B"/>
    <w:rsid w:val="006B6B36"/>
    <w:rsid w:val="006C60DD"/>
    <w:rsid w:val="006D2A28"/>
    <w:rsid w:val="006D30B0"/>
    <w:rsid w:val="006E1EC4"/>
    <w:rsid w:val="006E5814"/>
    <w:rsid w:val="006F1B41"/>
    <w:rsid w:val="006F20A4"/>
    <w:rsid w:val="006F2722"/>
    <w:rsid w:val="006F64C8"/>
    <w:rsid w:val="007023AE"/>
    <w:rsid w:val="00706E95"/>
    <w:rsid w:val="00711F53"/>
    <w:rsid w:val="00713570"/>
    <w:rsid w:val="00717943"/>
    <w:rsid w:val="00720D2D"/>
    <w:rsid w:val="00722123"/>
    <w:rsid w:val="0074347E"/>
    <w:rsid w:val="00743B43"/>
    <w:rsid w:val="00744D6D"/>
    <w:rsid w:val="0075650D"/>
    <w:rsid w:val="00756CD8"/>
    <w:rsid w:val="00763A25"/>
    <w:rsid w:val="00767872"/>
    <w:rsid w:val="00780C48"/>
    <w:rsid w:val="007812C6"/>
    <w:rsid w:val="007833A5"/>
    <w:rsid w:val="00784135"/>
    <w:rsid w:val="007952A7"/>
    <w:rsid w:val="007A63E7"/>
    <w:rsid w:val="007B1D94"/>
    <w:rsid w:val="007B4CF4"/>
    <w:rsid w:val="007C5B0C"/>
    <w:rsid w:val="007D29D7"/>
    <w:rsid w:val="007E3064"/>
    <w:rsid w:val="007E76E1"/>
    <w:rsid w:val="00800906"/>
    <w:rsid w:val="00801A9B"/>
    <w:rsid w:val="00804B90"/>
    <w:rsid w:val="00807096"/>
    <w:rsid w:val="00824F4A"/>
    <w:rsid w:val="00825397"/>
    <w:rsid w:val="008407D3"/>
    <w:rsid w:val="00843839"/>
    <w:rsid w:val="00844512"/>
    <w:rsid w:val="00845E32"/>
    <w:rsid w:val="008468C4"/>
    <w:rsid w:val="0086200F"/>
    <w:rsid w:val="00862744"/>
    <w:rsid w:val="00862AF8"/>
    <w:rsid w:val="00881396"/>
    <w:rsid w:val="0088155D"/>
    <w:rsid w:val="00885C7D"/>
    <w:rsid w:val="00893244"/>
    <w:rsid w:val="008B6CC2"/>
    <w:rsid w:val="008B6E36"/>
    <w:rsid w:val="008C632A"/>
    <w:rsid w:val="008C64A3"/>
    <w:rsid w:val="008D27F2"/>
    <w:rsid w:val="008D398D"/>
    <w:rsid w:val="008D5709"/>
    <w:rsid w:val="008D5B0C"/>
    <w:rsid w:val="008D7E50"/>
    <w:rsid w:val="008E6026"/>
    <w:rsid w:val="008F19DB"/>
    <w:rsid w:val="00902BF8"/>
    <w:rsid w:val="00903D69"/>
    <w:rsid w:val="00904927"/>
    <w:rsid w:val="00907CA4"/>
    <w:rsid w:val="00915751"/>
    <w:rsid w:val="00916760"/>
    <w:rsid w:val="00921A44"/>
    <w:rsid w:val="00924A8D"/>
    <w:rsid w:val="0092526E"/>
    <w:rsid w:val="00925EC6"/>
    <w:rsid w:val="00934BC7"/>
    <w:rsid w:val="00941E26"/>
    <w:rsid w:val="00950B5B"/>
    <w:rsid w:val="009555AD"/>
    <w:rsid w:val="00966450"/>
    <w:rsid w:val="00967B99"/>
    <w:rsid w:val="00971C9A"/>
    <w:rsid w:val="00973701"/>
    <w:rsid w:val="0097656C"/>
    <w:rsid w:val="009779E5"/>
    <w:rsid w:val="0098330A"/>
    <w:rsid w:val="009838F5"/>
    <w:rsid w:val="00985905"/>
    <w:rsid w:val="00985E10"/>
    <w:rsid w:val="00990C11"/>
    <w:rsid w:val="00990EBE"/>
    <w:rsid w:val="00991D2B"/>
    <w:rsid w:val="009966C9"/>
    <w:rsid w:val="00997EE7"/>
    <w:rsid w:val="009A0A52"/>
    <w:rsid w:val="009A3BC6"/>
    <w:rsid w:val="009B15B7"/>
    <w:rsid w:val="009B30C0"/>
    <w:rsid w:val="009B3494"/>
    <w:rsid w:val="009B5CD1"/>
    <w:rsid w:val="009C2B68"/>
    <w:rsid w:val="009C2FA0"/>
    <w:rsid w:val="009C48B5"/>
    <w:rsid w:val="009C6A6D"/>
    <w:rsid w:val="009C7EF5"/>
    <w:rsid w:val="009D1EC0"/>
    <w:rsid w:val="009E2DF8"/>
    <w:rsid w:val="009E3B14"/>
    <w:rsid w:val="009E3BA7"/>
    <w:rsid w:val="009E6FBC"/>
    <w:rsid w:val="009E73B5"/>
    <w:rsid w:val="009E79B2"/>
    <w:rsid w:val="009F2771"/>
    <w:rsid w:val="00A04165"/>
    <w:rsid w:val="00A05984"/>
    <w:rsid w:val="00A05BA6"/>
    <w:rsid w:val="00A06026"/>
    <w:rsid w:val="00A1143E"/>
    <w:rsid w:val="00A11B83"/>
    <w:rsid w:val="00A17135"/>
    <w:rsid w:val="00A17223"/>
    <w:rsid w:val="00A213A8"/>
    <w:rsid w:val="00A2141C"/>
    <w:rsid w:val="00A30304"/>
    <w:rsid w:val="00A30DB5"/>
    <w:rsid w:val="00A34220"/>
    <w:rsid w:val="00A43AD9"/>
    <w:rsid w:val="00A54237"/>
    <w:rsid w:val="00A6044A"/>
    <w:rsid w:val="00A62A71"/>
    <w:rsid w:val="00A64088"/>
    <w:rsid w:val="00A722DA"/>
    <w:rsid w:val="00A816AF"/>
    <w:rsid w:val="00A846E5"/>
    <w:rsid w:val="00A855AB"/>
    <w:rsid w:val="00A9012C"/>
    <w:rsid w:val="00AA1270"/>
    <w:rsid w:val="00AB0552"/>
    <w:rsid w:val="00AB1D4D"/>
    <w:rsid w:val="00AB3EBC"/>
    <w:rsid w:val="00AB66F6"/>
    <w:rsid w:val="00AC7407"/>
    <w:rsid w:val="00AD2139"/>
    <w:rsid w:val="00AD27CF"/>
    <w:rsid w:val="00AE2A5D"/>
    <w:rsid w:val="00AE4B50"/>
    <w:rsid w:val="00AF019A"/>
    <w:rsid w:val="00AF13D4"/>
    <w:rsid w:val="00AF50A1"/>
    <w:rsid w:val="00AF6642"/>
    <w:rsid w:val="00B05917"/>
    <w:rsid w:val="00B14540"/>
    <w:rsid w:val="00B17EBD"/>
    <w:rsid w:val="00B200B4"/>
    <w:rsid w:val="00B207A6"/>
    <w:rsid w:val="00B2470C"/>
    <w:rsid w:val="00B35904"/>
    <w:rsid w:val="00B4158F"/>
    <w:rsid w:val="00B47C23"/>
    <w:rsid w:val="00B56F92"/>
    <w:rsid w:val="00B60406"/>
    <w:rsid w:val="00B62A2E"/>
    <w:rsid w:val="00B6740B"/>
    <w:rsid w:val="00B678FE"/>
    <w:rsid w:val="00B728C7"/>
    <w:rsid w:val="00B7477E"/>
    <w:rsid w:val="00B77466"/>
    <w:rsid w:val="00B81EA6"/>
    <w:rsid w:val="00B8777D"/>
    <w:rsid w:val="00B90EE8"/>
    <w:rsid w:val="00B92EF1"/>
    <w:rsid w:val="00B972D6"/>
    <w:rsid w:val="00B979DF"/>
    <w:rsid w:val="00BA1340"/>
    <w:rsid w:val="00BA7384"/>
    <w:rsid w:val="00BB1A03"/>
    <w:rsid w:val="00BC4344"/>
    <w:rsid w:val="00BC6222"/>
    <w:rsid w:val="00BC6962"/>
    <w:rsid w:val="00BD6B31"/>
    <w:rsid w:val="00BE0432"/>
    <w:rsid w:val="00BF0175"/>
    <w:rsid w:val="00C0213D"/>
    <w:rsid w:val="00C0737F"/>
    <w:rsid w:val="00C1018E"/>
    <w:rsid w:val="00C115E7"/>
    <w:rsid w:val="00C1177E"/>
    <w:rsid w:val="00C11B79"/>
    <w:rsid w:val="00C123BE"/>
    <w:rsid w:val="00C137AF"/>
    <w:rsid w:val="00C16CF4"/>
    <w:rsid w:val="00C23443"/>
    <w:rsid w:val="00C24B88"/>
    <w:rsid w:val="00C25764"/>
    <w:rsid w:val="00C30DC7"/>
    <w:rsid w:val="00C340E8"/>
    <w:rsid w:val="00C3685E"/>
    <w:rsid w:val="00C40A0C"/>
    <w:rsid w:val="00C553F8"/>
    <w:rsid w:val="00C7742D"/>
    <w:rsid w:val="00C830EF"/>
    <w:rsid w:val="00C84A0C"/>
    <w:rsid w:val="00C85C9D"/>
    <w:rsid w:val="00C91BC5"/>
    <w:rsid w:val="00C94B63"/>
    <w:rsid w:val="00C964F1"/>
    <w:rsid w:val="00CA62DC"/>
    <w:rsid w:val="00CB2DCA"/>
    <w:rsid w:val="00CC664D"/>
    <w:rsid w:val="00CC7516"/>
    <w:rsid w:val="00CD1FA2"/>
    <w:rsid w:val="00CD2897"/>
    <w:rsid w:val="00CD495A"/>
    <w:rsid w:val="00CD594B"/>
    <w:rsid w:val="00CE4956"/>
    <w:rsid w:val="00CE7AEC"/>
    <w:rsid w:val="00CF6350"/>
    <w:rsid w:val="00D028FB"/>
    <w:rsid w:val="00D038EB"/>
    <w:rsid w:val="00D03CE1"/>
    <w:rsid w:val="00D100D3"/>
    <w:rsid w:val="00D10FFF"/>
    <w:rsid w:val="00D2055A"/>
    <w:rsid w:val="00D2112C"/>
    <w:rsid w:val="00D22771"/>
    <w:rsid w:val="00D23769"/>
    <w:rsid w:val="00D27827"/>
    <w:rsid w:val="00D30322"/>
    <w:rsid w:val="00D475EA"/>
    <w:rsid w:val="00D50D5A"/>
    <w:rsid w:val="00D51E00"/>
    <w:rsid w:val="00D53D96"/>
    <w:rsid w:val="00D56A22"/>
    <w:rsid w:val="00D60D73"/>
    <w:rsid w:val="00D613DD"/>
    <w:rsid w:val="00D62637"/>
    <w:rsid w:val="00D66F78"/>
    <w:rsid w:val="00D70F45"/>
    <w:rsid w:val="00D7190D"/>
    <w:rsid w:val="00D737B4"/>
    <w:rsid w:val="00D74043"/>
    <w:rsid w:val="00D76C5D"/>
    <w:rsid w:val="00D8288C"/>
    <w:rsid w:val="00D86E5C"/>
    <w:rsid w:val="00D90FCD"/>
    <w:rsid w:val="00D9673A"/>
    <w:rsid w:val="00DA1BBD"/>
    <w:rsid w:val="00DA58A8"/>
    <w:rsid w:val="00DB749F"/>
    <w:rsid w:val="00DC5E4F"/>
    <w:rsid w:val="00DC7AD2"/>
    <w:rsid w:val="00DD79DC"/>
    <w:rsid w:val="00DE5E03"/>
    <w:rsid w:val="00DF22AB"/>
    <w:rsid w:val="00DF2A33"/>
    <w:rsid w:val="00DF76C6"/>
    <w:rsid w:val="00E02FDB"/>
    <w:rsid w:val="00E03CE3"/>
    <w:rsid w:val="00E04ED7"/>
    <w:rsid w:val="00E105E0"/>
    <w:rsid w:val="00E133F3"/>
    <w:rsid w:val="00E1570E"/>
    <w:rsid w:val="00E21591"/>
    <w:rsid w:val="00E2206F"/>
    <w:rsid w:val="00E32459"/>
    <w:rsid w:val="00E3768A"/>
    <w:rsid w:val="00E42BC6"/>
    <w:rsid w:val="00E45855"/>
    <w:rsid w:val="00E51841"/>
    <w:rsid w:val="00E569A2"/>
    <w:rsid w:val="00E66ACA"/>
    <w:rsid w:val="00E66AED"/>
    <w:rsid w:val="00E771CA"/>
    <w:rsid w:val="00E77854"/>
    <w:rsid w:val="00E82EAA"/>
    <w:rsid w:val="00EA2837"/>
    <w:rsid w:val="00EA4778"/>
    <w:rsid w:val="00EB4099"/>
    <w:rsid w:val="00EC2395"/>
    <w:rsid w:val="00EC76E9"/>
    <w:rsid w:val="00ED3F65"/>
    <w:rsid w:val="00EE663C"/>
    <w:rsid w:val="00EE6EB2"/>
    <w:rsid w:val="00EE7C88"/>
    <w:rsid w:val="00EF039E"/>
    <w:rsid w:val="00EF1B28"/>
    <w:rsid w:val="00EF57D1"/>
    <w:rsid w:val="00F00B96"/>
    <w:rsid w:val="00F10583"/>
    <w:rsid w:val="00F2215D"/>
    <w:rsid w:val="00F23D84"/>
    <w:rsid w:val="00F251DF"/>
    <w:rsid w:val="00F43FA2"/>
    <w:rsid w:val="00F515F0"/>
    <w:rsid w:val="00F51F30"/>
    <w:rsid w:val="00F60E59"/>
    <w:rsid w:val="00F63EFB"/>
    <w:rsid w:val="00F640E3"/>
    <w:rsid w:val="00F70DC0"/>
    <w:rsid w:val="00F7502F"/>
    <w:rsid w:val="00F81895"/>
    <w:rsid w:val="00F84D6E"/>
    <w:rsid w:val="00F95187"/>
    <w:rsid w:val="00F966B2"/>
    <w:rsid w:val="00F979AC"/>
    <w:rsid w:val="00FA143A"/>
    <w:rsid w:val="00FA3EDF"/>
    <w:rsid w:val="00FA58B2"/>
    <w:rsid w:val="00FA5CA0"/>
    <w:rsid w:val="00FB2388"/>
    <w:rsid w:val="00FB275F"/>
    <w:rsid w:val="00FB7459"/>
    <w:rsid w:val="00FD79BF"/>
    <w:rsid w:val="00FE4AA5"/>
    <w:rsid w:val="00FF002E"/>
    <w:rsid w:val="00FF59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6E67"/>
  <w15:chartTrackingRefBased/>
  <w15:docId w15:val="{ECE043B9-87BF-475E-B0F0-8E1E2E77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2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20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43"/>
    <w:pPr>
      <w:ind w:left="720"/>
      <w:contextualSpacing/>
    </w:pPr>
  </w:style>
  <w:style w:type="table" w:styleId="TableGrid">
    <w:name w:val="Table Grid"/>
    <w:basedOn w:val="TableNormal"/>
    <w:uiPriority w:val="39"/>
    <w:rsid w:val="0037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20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20A4"/>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5B707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B7070"/>
    <w:rPr>
      <w:rFonts w:ascii="Calibri" w:hAnsi="Calibri"/>
      <w:noProof/>
      <w:lang w:val="en-US"/>
    </w:rPr>
  </w:style>
  <w:style w:type="paragraph" w:customStyle="1" w:styleId="EndNoteBibliography">
    <w:name w:val="EndNote Bibliography"/>
    <w:basedOn w:val="Normal"/>
    <w:link w:val="EndNoteBibliographyChar"/>
    <w:rsid w:val="005B707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B7070"/>
    <w:rPr>
      <w:rFonts w:ascii="Calibri" w:hAnsi="Calibri"/>
      <w:noProof/>
      <w:lang w:val="en-US"/>
    </w:rPr>
  </w:style>
  <w:style w:type="character" w:styleId="Hyperlink">
    <w:name w:val="Hyperlink"/>
    <w:basedOn w:val="DefaultParagraphFont"/>
    <w:uiPriority w:val="99"/>
    <w:unhideWhenUsed/>
    <w:rsid w:val="005B7070"/>
    <w:rPr>
      <w:color w:val="0563C1" w:themeColor="hyperlink"/>
      <w:u w:val="single"/>
    </w:rPr>
  </w:style>
  <w:style w:type="paragraph" w:styleId="Caption">
    <w:name w:val="caption"/>
    <w:basedOn w:val="Normal"/>
    <w:next w:val="Normal"/>
    <w:uiPriority w:val="35"/>
    <w:unhideWhenUsed/>
    <w:qFormat/>
    <w:rsid w:val="00081C02"/>
    <w:pPr>
      <w:spacing w:after="200" w:line="240" w:lineRule="auto"/>
    </w:pPr>
    <w:rPr>
      <w:i/>
      <w:iCs/>
      <w:color w:val="44546A" w:themeColor="text2"/>
      <w:sz w:val="18"/>
      <w:szCs w:val="18"/>
    </w:rPr>
  </w:style>
  <w:style w:type="paragraph" w:styleId="NoSpacing">
    <w:name w:val="No Spacing"/>
    <w:uiPriority w:val="1"/>
    <w:qFormat/>
    <w:rsid w:val="00824F4A"/>
    <w:pPr>
      <w:spacing w:after="0" w:line="240" w:lineRule="auto"/>
    </w:pPr>
  </w:style>
  <w:style w:type="character" w:styleId="CommentReference">
    <w:name w:val="annotation reference"/>
    <w:basedOn w:val="DefaultParagraphFont"/>
    <w:uiPriority w:val="99"/>
    <w:semiHidden/>
    <w:unhideWhenUsed/>
    <w:rsid w:val="00C94B63"/>
    <w:rPr>
      <w:sz w:val="16"/>
      <w:szCs w:val="16"/>
    </w:rPr>
  </w:style>
  <w:style w:type="paragraph" w:styleId="CommentText">
    <w:name w:val="annotation text"/>
    <w:basedOn w:val="Normal"/>
    <w:link w:val="CommentTextChar"/>
    <w:uiPriority w:val="99"/>
    <w:semiHidden/>
    <w:unhideWhenUsed/>
    <w:rsid w:val="00C94B63"/>
    <w:pPr>
      <w:spacing w:line="240" w:lineRule="auto"/>
    </w:pPr>
    <w:rPr>
      <w:sz w:val="20"/>
      <w:szCs w:val="20"/>
    </w:rPr>
  </w:style>
  <w:style w:type="character" w:customStyle="1" w:styleId="CommentTextChar">
    <w:name w:val="Comment Text Char"/>
    <w:basedOn w:val="DefaultParagraphFont"/>
    <w:link w:val="CommentText"/>
    <w:uiPriority w:val="99"/>
    <w:semiHidden/>
    <w:rsid w:val="00C94B63"/>
    <w:rPr>
      <w:sz w:val="20"/>
      <w:szCs w:val="20"/>
    </w:rPr>
  </w:style>
  <w:style w:type="paragraph" w:styleId="CommentSubject">
    <w:name w:val="annotation subject"/>
    <w:basedOn w:val="CommentText"/>
    <w:next w:val="CommentText"/>
    <w:link w:val="CommentSubjectChar"/>
    <w:uiPriority w:val="99"/>
    <w:semiHidden/>
    <w:unhideWhenUsed/>
    <w:rsid w:val="00C94B63"/>
    <w:rPr>
      <w:b/>
      <w:bCs/>
    </w:rPr>
  </w:style>
  <w:style w:type="character" w:customStyle="1" w:styleId="CommentSubjectChar">
    <w:name w:val="Comment Subject Char"/>
    <w:basedOn w:val="CommentTextChar"/>
    <w:link w:val="CommentSubject"/>
    <w:uiPriority w:val="99"/>
    <w:semiHidden/>
    <w:rsid w:val="00C94B63"/>
    <w:rPr>
      <w:b/>
      <w:bCs/>
      <w:sz w:val="20"/>
      <w:szCs w:val="20"/>
    </w:rPr>
  </w:style>
  <w:style w:type="paragraph" w:styleId="BalloonText">
    <w:name w:val="Balloon Text"/>
    <w:basedOn w:val="Normal"/>
    <w:link w:val="BalloonTextChar"/>
    <w:uiPriority w:val="99"/>
    <w:semiHidden/>
    <w:unhideWhenUsed/>
    <w:rsid w:val="00C94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63"/>
    <w:rPr>
      <w:rFonts w:ascii="Segoe UI" w:hAnsi="Segoe UI" w:cs="Segoe UI"/>
      <w:sz w:val="18"/>
      <w:szCs w:val="18"/>
    </w:rPr>
  </w:style>
  <w:style w:type="paragraph" w:styleId="Header">
    <w:name w:val="header"/>
    <w:basedOn w:val="Normal"/>
    <w:link w:val="HeaderChar"/>
    <w:uiPriority w:val="99"/>
    <w:unhideWhenUsed/>
    <w:rsid w:val="000B7A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A2A"/>
  </w:style>
  <w:style w:type="paragraph" w:styleId="Footer">
    <w:name w:val="footer"/>
    <w:basedOn w:val="Normal"/>
    <w:link w:val="FooterChar"/>
    <w:uiPriority w:val="99"/>
    <w:unhideWhenUsed/>
    <w:rsid w:val="000B7A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7A2A"/>
  </w:style>
  <w:style w:type="character" w:styleId="LineNumber">
    <w:name w:val="line number"/>
    <w:basedOn w:val="DefaultParagraphFont"/>
    <w:uiPriority w:val="99"/>
    <w:semiHidden/>
    <w:unhideWhenUsed/>
    <w:rsid w:val="000B7A2A"/>
  </w:style>
  <w:style w:type="character" w:styleId="FollowedHyperlink">
    <w:name w:val="FollowedHyperlink"/>
    <w:basedOn w:val="DefaultParagraphFont"/>
    <w:uiPriority w:val="99"/>
    <w:semiHidden/>
    <w:unhideWhenUsed/>
    <w:rsid w:val="00D2055A"/>
    <w:rPr>
      <w:color w:val="954F72" w:themeColor="followedHyperlink"/>
      <w:u w:val="single"/>
    </w:rPr>
  </w:style>
  <w:style w:type="paragraph" w:styleId="PlainText">
    <w:name w:val="Plain Text"/>
    <w:basedOn w:val="Normal"/>
    <w:link w:val="PlainTextChar"/>
    <w:uiPriority w:val="99"/>
    <w:semiHidden/>
    <w:unhideWhenUsed/>
    <w:rsid w:val="005722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7222F"/>
    <w:rPr>
      <w:rFonts w:ascii="Calibri" w:hAnsi="Calibri"/>
      <w:szCs w:val="21"/>
    </w:rPr>
  </w:style>
  <w:style w:type="paragraph" w:styleId="Revision">
    <w:name w:val="Revision"/>
    <w:hidden/>
    <w:uiPriority w:val="99"/>
    <w:semiHidden/>
    <w:rsid w:val="00934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evju@nina.n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RAN.R-project.org/package=AICcmodav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6D05-DAEC-4827-960F-70D51CD1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17600</Words>
  <Characters>93285</Characters>
  <Application>Microsoft Office Word</Application>
  <DocSecurity>4</DocSecurity>
  <Lines>777</Lines>
  <Paragraphs>221</Paragraphs>
  <ScaleCrop>false</ScaleCrop>
  <HeadingPairs>
    <vt:vector size="2" baseType="variant">
      <vt:variant>
        <vt:lpstr>Title</vt:lpstr>
      </vt:variant>
      <vt:variant>
        <vt:i4>1</vt:i4>
      </vt:variant>
    </vt:vector>
  </HeadingPairs>
  <TitlesOfParts>
    <vt:vector size="1" baseType="lpstr">
      <vt:lpstr/>
    </vt:vector>
  </TitlesOfParts>
  <Company>NINA</Company>
  <LinksUpToDate>false</LinksUpToDate>
  <CharactersWithSpaces>110664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Evju, Marianne</dc:creator>
  <cp:keywords/>
  <dc:description/>
  <cp:lastModifiedBy>Sæther, Siri Aa.</cp:lastModifiedBy>
  <cp:revision>2</cp:revision>
  <cp:lastPrinted>2016-06-13T10:52:00Z</cp:lastPrinted>
  <dcterms:created xsi:type="dcterms:W3CDTF">2016-07-27T09:10:00Z</dcterms:created>
  <dcterms:modified xsi:type="dcterms:W3CDTF">2016-07-27T09:10:00Z</dcterms:modified>
</cp:coreProperties>
</file>